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804" w:rsidRPr="00017CA1" w:rsidRDefault="002B5804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 w:cs="Arial Narrow"/>
          <w:b/>
          <w:bCs/>
          <w:color w:val="333333"/>
          <w:spacing w:val="3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ъединител &quot;права стрелка&quot; 12" o:spid="_x0000_s1026" type="#_x0000_t32" style="position:absolute;left:0;text-align:left;margin-left:54.55pt;margin-top:-2.4pt;width:0;height:43.2pt;z-index:251658240;visibility:visible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3" o:spid="_x0000_s1027" type="#_x0000_t75" alt="lav4e" style="position:absolute;left:0;text-align:left;margin-left:-4.25pt;margin-top:-10.8pt;width:46.2pt;height:57pt;z-index:251657216;visibility:visible">
            <v:imagedata r:id="rId7" o:title=""/>
            <w10:wrap type="square"/>
          </v:shape>
        </w:pict>
      </w:r>
      <w:r>
        <w:rPr>
          <w:rFonts w:ascii="Arial Narrow" w:hAnsi="Arial Narrow" w:cs="Arial Narrow"/>
          <w:b/>
          <w:bCs/>
          <w:color w:val="333333"/>
          <w:spacing w:val="30"/>
        </w:rPr>
        <w:t xml:space="preserve"> </w:t>
      </w:r>
      <w:r w:rsidRPr="00017CA1">
        <w:rPr>
          <w:rFonts w:ascii="Arial Narrow" w:hAnsi="Arial Narrow" w:cs="Arial Narrow"/>
          <w:b/>
          <w:bCs/>
          <w:color w:val="333333"/>
          <w:spacing w:val="30"/>
        </w:rPr>
        <w:t>РЕПУБЛИКА БЪЛГАРИЯ</w:t>
      </w:r>
    </w:p>
    <w:p w:rsidR="002B5804" w:rsidRPr="00017CA1" w:rsidRDefault="002B5804" w:rsidP="001033CC">
      <w:pPr>
        <w:pStyle w:val="Heading1"/>
        <w:tabs>
          <w:tab w:val="left" w:pos="1276"/>
          <w:tab w:val="left" w:pos="8232"/>
        </w:tabs>
        <w:ind w:firstLine="1276"/>
        <w:jc w:val="left"/>
        <w:rPr>
          <w:rFonts w:ascii="Arial Narrow" w:hAnsi="Arial Narrow" w:cs="Arial Narrow"/>
          <w:color w:val="333333"/>
          <w:spacing w:val="30"/>
          <w:lang w:val="ru-RU"/>
        </w:rPr>
      </w:pPr>
      <w:r>
        <w:rPr>
          <w:rFonts w:ascii="Arial Narrow" w:hAnsi="Arial Narrow" w:cs="Arial Narrow"/>
          <w:b/>
          <w:bCs/>
          <w:color w:val="333333"/>
          <w:spacing w:val="30"/>
        </w:rPr>
        <w:t xml:space="preserve"> </w:t>
      </w:r>
      <w:r w:rsidRPr="00017CA1">
        <w:rPr>
          <w:rFonts w:ascii="Arial Narrow" w:hAnsi="Arial Narrow" w:cs="Arial Narrow"/>
          <w:color w:val="333333"/>
          <w:spacing w:val="30"/>
        </w:rPr>
        <w:t>Министерство на земеделието, храните и горите</w:t>
      </w:r>
      <w:r>
        <w:rPr>
          <w:rFonts w:ascii="Arial Narrow" w:hAnsi="Arial Narrow" w:cs="Arial Narrow"/>
          <w:color w:val="333333"/>
          <w:spacing w:val="30"/>
        </w:rPr>
        <w:tab/>
      </w:r>
    </w:p>
    <w:p w:rsidR="002B5804" w:rsidRPr="00017CA1" w:rsidRDefault="002B5804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 w:cs="Arial Narrow"/>
          <w:color w:val="333333"/>
          <w:spacing w:val="30"/>
        </w:rPr>
      </w:pPr>
      <w:r w:rsidRPr="00017CA1">
        <w:rPr>
          <w:rFonts w:ascii="Arial Narrow" w:hAnsi="Arial Narrow" w:cs="Arial Narrow"/>
          <w:color w:val="333333"/>
          <w:spacing w:val="30"/>
          <w:lang w:val="ru-RU"/>
        </w:rPr>
        <w:t xml:space="preserve"> </w:t>
      </w:r>
      <w:r w:rsidRPr="00017CA1">
        <w:rPr>
          <w:rFonts w:ascii="Arial Narrow" w:hAnsi="Arial Narrow" w:cs="Arial Narrow"/>
          <w:color w:val="333333"/>
          <w:spacing w:val="30"/>
        </w:rPr>
        <w:t>Областна дирекция „Земеделие”-Варна</w:t>
      </w:r>
    </w:p>
    <w:p w:rsidR="002B5804" w:rsidRDefault="002B5804" w:rsidP="001033CC">
      <w:pPr>
        <w:pStyle w:val="Header"/>
        <w:ind w:firstLine="1276"/>
      </w:pPr>
    </w:p>
    <w:p w:rsidR="002B5804" w:rsidRDefault="002B5804" w:rsidP="002554CC">
      <w:pPr>
        <w:jc w:val="center"/>
        <w:rPr>
          <w:b/>
          <w:bCs/>
          <w:lang w:eastAsia="bg-BG"/>
        </w:rPr>
      </w:pPr>
      <w:r w:rsidRPr="002554CC">
        <w:rPr>
          <w:b/>
          <w:bCs/>
          <w:lang w:eastAsia="bg-BG"/>
        </w:rPr>
        <w:t xml:space="preserve">   </w:t>
      </w:r>
    </w:p>
    <w:p w:rsidR="002B5804" w:rsidRDefault="002B5804" w:rsidP="002554CC">
      <w:pPr>
        <w:jc w:val="center"/>
        <w:rPr>
          <w:b/>
          <w:bCs/>
          <w:lang w:eastAsia="bg-BG"/>
        </w:rPr>
      </w:pPr>
    </w:p>
    <w:p w:rsidR="002B5804" w:rsidRDefault="002B5804" w:rsidP="00BB4863">
      <w:pPr>
        <w:jc w:val="center"/>
        <w:rPr>
          <w:b/>
          <w:bCs/>
          <w:sz w:val="22"/>
          <w:szCs w:val="22"/>
        </w:rPr>
      </w:pPr>
      <w:r w:rsidRPr="00C73066">
        <w:rPr>
          <w:b/>
          <w:bCs/>
          <w:sz w:val="22"/>
          <w:szCs w:val="22"/>
        </w:rPr>
        <w:t>ЗАПОВЕД</w:t>
      </w:r>
    </w:p>
    <w:p w:rsidR="002B5804" w:rsidRPr="00C73066" w:rsidRDefault="002B5804" w:rsidP="00BB4863">
      <w:pPr>
        <w:jc w:val="center"/>
        <w:rPr>
          <w:b/>
          <w:bCs/>
          <w:sz w:val="22"/>
          <w:szCs w:val="22"/>
        </w:rPr>
      </w:pPr>
    </w:p>
    <w:p w:rsidR="002B5804" w:rsidRPr="000F0F84" w:rsidRDefault="002B5804" w:rsidP="00BB4863">
      <w:pPr>
        <w:jc w:val="center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</w:rPr>
        <w:t>№</w:t>
      </w:r>
      <w:r w:rsidRPr="000F0F84">
        <w:rPr>
          <w:b/>
          <w:bCs/>
          <w:sz w:val="22"/>
          <w:szCs w:val="22"/>
        </w:rPr>
        <w:t>РД</w:t>
      </w:r>
      <w:r>
        <w:rPr>
          <w:b/>
          <w:bCs/>
          <w:sz w:val="22"/>
          <w:szCs w:val="22"/>
        </w:rPr>
        <w:t>-19-04-177</w:t>
      </w:r>
    </w:p>
    <w:p w:rsidR="002B5804" w:rsidRPr="000F0F84" w:rsidRDefault="002B5804" w:rsidP="00BB4863">
      <w:pPr>
        <w:jc w:val="center"/>
        <w:rPr>
          <w:b/>
          <w:bCs/>
          <w:sz w:val="22"/>
          <w:szCs w:val="22"/>
        </w:rPr>
      </w:pPr>
      <w:r w:rsidRPr="000F0F84">
        <w:rPr>
          <w:b/>
          <w:bCs/>
          <w:sz w:val="22"/>
          <w:szCs w:val="22"/>
        </w:rPr>
        <w:t>гр. Варна, 01.10.20</w:t>
      </w:r>
      <w:r>
        <w:rPr>
          <w:b/>
          <w:bCs/>
          <w:sz w:val="22"/>
          <w:szCs w:val="22"/>
        </w:rPr>
        <w:t>19</w:t>
      </w:r>
      <w:r w:rsidRPr="000F0F84">
        <w:rPr>
          <w:b/>
          <w:bCs/>
          <w:sz w:val="22"/>
          <w:szCs w:val="22"/>
        </w:rPr>
        <w:t xml:space="preserve"> г.</w:t>
      </w:r>
    </w:p>
    <w:p w:rsidR="002B5804" w:rsidRDefault="002B5804" w:rsidP="00BB4863">
      <w:pPr>
        <w:jc w:val="center"/>
        <w:rPr>
          <w:sz w:val="22"/>
          <w:szCs w:val="22"/>
        </w:rPr>
      </w:pPr>
    </w:p>
    <w:p w:rsidR="002B5804" w:rsidRDefault="002B5804" w:rsidP="00BB4863">
      <w:pPr>
        <w:shd w:val="clear" w:color="auto" w:fill="FFFFFF"/>
        <w:tabs>
          <w:tab w:val="left" w:leader="dot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На основание чл.37 в, ал.4 от Закона за собствеността и ползването на земеделските земи (ЗСПЗЗ), във </w:t>
      </w:r>
      <w:r w:rsidRPr="00C73066">
        <w:rPr>
          <w:sz w:val="22"/>
          <w:szCs w:val="22"/>
        </w:rPr>
        <w:t xml:space="preserve">връзка </w:t>
      </w:r>
      <w:r>
        <w:rPr>
          <w:sz w:val="22"/>
          <w:szCs w:val="22"/>
        </w:rPr>
        <w:t>с Доклад изх.№ РД-19-07-76-27/13.09.2019</w:t>
      </w:r>
      <w:r w:rsidRPr="00C73066">
        <w:rPr>
          <w:sz w:val="22"/>
          <w:szCs w:val="22"/>
        </w:rPr>
        <w:t>г., н</w:t>
      </w:r>
      <w:r w:rsidRPr="000F0F84">
        <w:rPr>
          <w:sz w:val="22"/>
          <w:szCs w:val="22"/>
        </w:rPr>
        <w:t>аш вх. № РД-</w:t>
      </w:r>
      <w:r>
        <w:rPr>
          <w:sz w:val="22"/>
          <w:szCs w:val="22"/>
        </w:rPr>
        <w:t>07-76-28/13.09.2019</w:t>
      </w:r>
      <w:r w:rsidRPr="000F0F84">
        <w:rPr>
          <w:sz w:val="22"/>
          <w:szCs w:val="22"/>
        </w:rPr>
        <w:t>г.</w:t>
      </w:r>
      <w:r w:rsidRPr="000B5C78"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на Комисията, назначена със Заповед № РД 19-07-76/01.08.2019г. на Директора на Областна дирекция „Земеделие”-Варна, както и представено сключено доброволно споразумение вх. № ПО-09-417-14/30.08.2019г. за землището на </w:t>
      </w:r>
      <w:r w:rsidRPr="00D112B0">
        <w:rPr>
          <w:b/>
          <w:bCs/>
          <w:sz w:val="22"/>
          <w:szCs w:val="22"/>
        </w:rPr>
        <w:t>с. Голица</w:t>
      </w:r>
      <w:r>
        <w:rPr>
          <w:sz w:val="22"/>
          <w:szCs w:val="22"/>
        </w:rPr>
        <w:t>, ЕКАТТЕ 15597, общ. Долни чифлик,  област Варна</w:t>
      </w:r>
    </w:p>
    <w:p w:rsidR="002B5804" w:rsidRDefault="002B5804" w:rsidP="00BB4863">
      <w:pPr>
        <w:jc w:val="both"/>
        <w:rPr>
          <w:sz w:val="22"/>
          <w:szCs w:val="22"/>
        </w:rPr>
      </w:pPr>
    </w:p>
    <w:p w:rsidR="002B5804" w:rsidRDefault="002B5804" w:rsidP="00BB4863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ОПРЕДЕЛЯМ : </w:t>
      </w:r>
    </w:p>
    <w:p w:rsidR="002B5804" w:rsidRPr="002A0F70" w:rsidRDefault="002B5804" w:rsidP="00BB4863">
      <w:pPr>
        <w:rPr>
          <w:b/>
          <w:bCs/>
          <w:sz w:val="22"/>
          <w:szCs w:val="22"/>
        </w:rPr>
      </w:pPr>
    </w:p>
    <w:p w:rsidR="002B5804" w:rsidRPr="002A0F70" w:rsidRDefault="002B5804" w:rsidP="00BB4863">
      <w:pPr>
        <w:ind w:firstLine="720"/>
        <w:jc w:val="both"/>
        <w:rPr>
          <w:sz w:val="22"/>
          <w:szCs w:val="22"/>
        </w:rPr>
      </w:pPr>
      <w:r w:rsidRPr="002A0F70">
        <w:rPr>
          <w:b/>
          <w:bCs/>
          <w:sz w:val="22"/>
          <w:szCs w:val="22"/>
        </w:rPr>
        <w:t>І.</w:t>
      </w:r>
      <w:r w:rsidRPr="002A0F70">
        <w:rPr>
          <w:sz w:val="22"/>
          <w:szCs w:val="22"/>
        </w:rPr>
        <w:t xml:space="preserve"> Разпределение на масивите за ползване в землището на </w:t>
      </w:r>
      <w:r w:rsidRPr="002A0F70">
        <w:rPr>
          <w:b/>
          <w:bCs/>
          <w:sz w:val="22"/>
          <w:szCs w:val="22"/>
        </w:rPr>
        <w:t xml:space="preserve">с. </w:t>
      </w:r>
      <w:r>
        <w:rPr>
          <w:b/>
          <w:bCs/>
          <w:sz w:val="22"/>
          <w:szCs w:val="22"/>
        </w:rPr>
        <w:t>Голица</w:t>
      </w:r>
      <w:r w:rsidRPr="002A0F70">
        <w:rPr>
          <w:sz w:val="22"/>
          <w:szCs w:val="22"/>
        </w:rPr>
        <w:t>,</w:t>
      </w:r>
      <w:r w:rsidRPr="002A0F70">
        <w:rPr>
          <w:b/>
          <w:bCs/>
          <w:color w:val="FF0000"/>
          <w:sz w:val="22"/>
          <w:szCs w:val="22"/>
        </w:rPr>
        <w:t xml:space="preserve"> </w:t>
      </w:r>
      <w:r w:rsidRPr="002A0F70">
        <w:rPr>
          <w:sz w:val="22"/>
          <w:szCs w:val="22"/>
        </w:rPr>
        <w:t xml:space="preserve">ЕКАТТЕ  </w:t>
      </w:r>
      <w:r>
        <w:rPr>
          <w:sz w:val="22"/>
          <w:szCs w:val="22"/>
        </w:rPr>
        <w:t>15597</w:t>
      </w:r>
      <w:r w:rsidRPr="002A0F70">
        <w:rPr>
          <w:sz w:val="22"/>
          <w:szCs w:val="22"/>
        </w:rPr>
        <w:t xml:space="preserve">, общ. Долни чифлик, област Варна, съгласно сключеното споразумение за ползване за стопанската </w:t>
      </w:r>
      <w:r w:rsidRPr="002A0F70">
        <w:rPr>
          <w:b/>
          <w:bCs/>
          <w:sz w:val="22"/>
          <w:szCs w:val="22"/>
        </w:rPr>
        <w:t>201</w:t>
      </w:r>
      <w:r>
        <w:rPr>
          <w:b/>
          <w:bCs/>
          <w:sz w:val="22"/>
          <w:szCs w:val="22"/>
        </w:rPr>
        <w:t>9/2020</w:t>
      </w:r>
      <w:r w:rsidRPr="002A0F70">
        <w:rPr>
          <w:b/>
          <w:bCs/>
          <w:sz w:val="22"/>
          <w:szCs w:val="22"/>
        </w:rPr>
        <w:t xml:space="preserve"> </w:t>
      </w:r>
      <w:r w:rsidRPr="002A0F70">
        <w:rPr>
          <w:sz w:val="22"/>
          <w:szCs w:val="22"/>
        </w:rPr>
        <w:t>година, както следва:</w:t>
      </w:r>
    </w:p>
    <w:p w:rsidR="002B5804" w:rsidRDefault="002B5804" w:rsidP="00BB48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2B5804" w:rsidRPr="00D2607E" w:rsidRDefault="002B5804" w:rsidP="00FE0D17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>
        <w:t xml:space="preserve">  </w:t>
      </w:r>
      <w:r w:rsidRPr="00D2607E">
        <w:rPr>
          <w:b/>
          <w:bCs/>
          <w:sz w:val="22"/>
          <w:szCs w:val="22"/>
        </w:rPr>
        <w:t xml:space="preserve">  1. "АГРО КАДИФЕ" ЕООД</w:t>
      </w:r>
    </w:p>
    <w:p w:rsidR="002B5804" w:rsidRPr="00D2607E" w:rsidRDefault="002B5804" w:rsidP="00FE0D17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D2607E">
        <w:rPr>
          <w:sz w:val="22"/>
          <w:szCs w:val="22"/>
        </w:rPr>
        <w:t xml:space="preserve">    Площ на имоти, ползвани на правно основание: 0.000 дка</w:t>
      </w:r>
    </w:p>
    <w:p w:rsidR="002B5804" w:rsidRPr="00D2607E" w:rsidRDefault="002B5804" w:rsidP="00FE0D17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D2607E">
        <w:rPr>
          <w:sz w:val="22"/>
          <w:szCs w:val="22"/>
        </w:rPr>
        <w:t xml:space="preserve">    Площ на имоти, ползвани на основание на чл. 37в, ал. 3, т. 2 от ЗСПЗЗ: 12.863 дка</w:t>
      </w:r>
    </w:p>
    <w:p w:rsidR="002B5804" w:rsidRDefault="002B5804" w:rsidP="00FE0D17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D2607E">
        <w:rPr>
          <w:sz w:val="22"/>
          <w:szCs w:val="22"/>
        </w:rPr>
        <w:t xml:space="preserve">    Разпределени масиви (по номера), съгласно проекта:174, общо площ: 12.863 дка</w:t>
      </w:r>
    </w:p>
    <w:p w:rsidR="002B5804" w:rsidRPr="00D2607E" w:rsidRDefault="002B5804" w:rsidP="00FE0D17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2B5804" w:rsidRPr="00D2607E" w:rsidRDefault="002B5804" w:rsidP="00FE0D17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D2607E">
        <w:rPr>
          <w:b/>
          <w:bCs/>
          <w:sz w:val="22"/>
          <w:szCs w:val="22"/>
        </w:rPr>
        <w:t xml:space="preserve">  2. "БАЛКАНАГРО"ООД</w:t>
      </w:r>
    </w:p>
    <w:p w:rsidR="002B5804" w:rsidRPr="00D2607E" w:rsidRDefault="002B5804" w:rsidP="00FE0D17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D2607E">
        <w:rPr>
          <w:sz w:val="22"/>
          <w:szCs w:val="22"/>
        </w:rPr>
        <w:t xml:space="preserve">    Площ на имоти, ползвани на правно основание: 2309.658 дка</w:t>
      </w:r>
    </w:p>
    <w:p w:rsidR="002B5804" w:rsidRPr="00D2607E" w:rsidRDefault="002B5804" w:rsidP="00FE0D17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D2607E">
        <w:rPr>
          <w:sz w:val="22"/>
          <w:szCs w:val="22"/>
        </w:rPr>
        <w:t xml:space="preserve">    Площ на имоти, ползвани на основание на чл. 37в, ал. 3, т. 2 от ЗСПЗЗ: 640.268 дка</w:t>
      </w:r>
    </w:p>
    <w:p w:rsidR="002B5804" w:rsidRDefault="002B5804" w:rsidP="00FE0D17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D2607E">
        <w:rPr>
          <w:sz w:val="22"/>
          <w:szCs w:val="22"/>
        </w:rPr>
        <w:t xml:space="preserve">    Разпределени масиви (по номера), съгласно проекта:35, 6, 48, 49, 1, 60, 63, 5, 57, 37, 31, 73, 71, 7, 17, 39, 18, 64, 36, 46, 56, 38, 25, 22, 40, 14, 82, 4, 211, 11, 41, 9, 77, 43, 44, 15, 21, 45, 29, 8, 16, 52, 2, 1, общо площ: 2949.926 дка</w:t>
      </w:r>
    </w:p>
    <w:p w:rsidR="002B5804" w:rsidRPr="00D2607E" w:rsidRDefault="002B5804" w:rsidP="00FE0D17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2B5804" w:rsidRPr="00D2607E" w:rsidRDefault="002B5804" w:rsidP="00FE0D17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D2607E">
        <w:rPr>
          <w:b/>
          <w:bCs/>
          <w:sz w:val="22"/>
          <w:szCs w:val="22"/>
        </w:rPr>
        <w:t xml:space="preserve">  3. АГРО ТЕМ ЕООД</w:t>
      </w:r>
    </w:p>
    <w:p w:rsidR="002B5804" w:rsidRPr="00D2607E" w:rsidRDefault="002B5804" w:rsidP="00FE0D17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D2607E">
        <w:rPr>
          <w:sz w:val="22"/>
          <w:szCs w:val="22"/>
        </w:rPr>
        <w:t xml:space="preserve">    Площ на имоти, ползвани на правно основание: 441.355 дка</w:t>
      </w:r>
    </w:p>
    <w:p w:rsidR="002B5804" w:rsidRPr="00D2607E" w:rsidRDefault="002B5804" w:rsidP="00FE0D17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D2607E">
        <w:rPr>
          <w:sz w:val="22"/>
          <w:szCs w:val="22"/>
        </w:rPr>
        <w:t xml:space="preserve">    Площ на имоти, ползвани на основание на чл. 37в, ал. 3, т. 2 от ЗСПЗЗ: 159.659 дка</w:t>
      </w:r>
    </w:p>
    <w:p w:rsidR="002B5804" w:rsidRDefault="002B5804" w:rsidP="00FE0D17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D2607E">
        <w:rPr>
          <w:sz w:val="22"/>
          <w:szCs w:val="22"/>
        </w:rPr>
        <w:t xml:space="preserve">    Разпределени масиви (по номера), съгласно проекта:23, 24, 10, 59, 3, 54, 27, 28, 65, 67, 62, 26, 34, 53, 20, 19, 13, 51, 83, 61, 1, общо площ: 601.014 дка</w:t>
      </w:r>
    </w:p>
    <w:p w:rsidR="002B5804" w:rsidRPr="00D2607E" w:rsidRDefault="002B5804" w:rsidP="00FE0D17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2B5804" w:rsidRPr="00D2607E" w:rsidRDefault="002B5804" w:rsidP="00FE0D17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D2607E">
        <w:rPr>
          <w:b/>
          <w:bCs/>
          <w:sz w:val="22"/>
          <w:szCs w:val="22"/>
        </w:rPr>
        <w:t xml:space="preserve">  4. РАДОСТИНА НЕДЕЛЧЕВА РАДЕВА</w:t>
      </w:r>
    </w:p>
    <w:p w:rsidR="002B5804" w:rsidRPr="00D2607E" w:rsidRDefault="002B5804" w:rsidP="00FE0D17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D2607E">
        <w:rPr>
          <w:sz w:val="22"/>
          <w:szCs w:val="22"/>
        </w:rPr>
        <w:t xml:space="preserve">    Площ на имоти, ползвани на правно основание: 123.090 дка</w:t>
      </w:r>
    </w:p>
    <w:p w:rsidR="002B5804" w:rsidRPr="00D2607E" w:rsidRDefault="002B5804" w:rsidP="00FE0D17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D2607E">
        <w:rPr>
          <w:sz w:val="22"/>
          <w:szCs w:val="22"/>
        </w:rPr>
        <w:t xml:space="preserve">    Площ на имоти, ползвани на основание на чл. 37в, ал. 3, т. 2 от ЗСПЗЗ: 50.356 дка</w:t>
      </w:r>
    </w:p>
    <w:p w:rsidR="002B5804" w:rsidRDefault="002B5804" w:rsidP="00FE0D17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D2607E">
        <w:rPr>
          <w:sz w:val="22"/>
          <w:szCs w:val="22"/>
        </w:rPr>
        <w:t xml:space="preserve">    Разпределени масиви (по номера), съгласно проекта:47, 2, 42, общо площ: 173.446 дка</w:t>
      </w:r>
    </w:p>
    <w:p w:rsidR="002B5804" w:rsidRPr="00D2607E" w:rsidRDefault="002B5804" w:rsidP="00FE0D17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2B5804" w:rsidRPr="00D2607E" w:rsidRDefault="002B5804" w:rsidP="00FE0D17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D2607E">
        <w:rPr>
          <w:b/>
          <w:bCs/>
          <w:sz w:val="22"/>
          <w:szCs w:val="22"/>
        </w:rPr>
        <w:t xml:space="preserve">  5. ТОДОР СТАНЧЕВ СТАНЧЕВ</w:t>
      </w:r>
    </w:p>
    <w:p w:rsidR="002B5804" w:rsidRPr="00D2607E" w:rsidRDefault="002B5804" w:rsidP="00FE0D17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D2607E">
        <w:rPr>
          <w:sz w:val="22"/>
          <w:szCs w:val="22"/>
        </w:rPr>
        <w:t xml:space="preserve">    Площ на имоти, ползвани на правно основание: 61.616 дка</w:t>
      </w:r>
    </w:p>
    <w:p w:rsidR="002B5804" w:rsidRPr="00D2607E" w:rsidRDefault="002B5804" w:rsidP="00FE0D17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D2607E">
        <w:rPr>
          <w:sz w:val="22"/>
          <w:szCs w:val="22"/>
        </w:rPr>
        <w:t xml:space="preserve">    Площ на имоти, ползвани на основание на чл. 37в, ал. 3, т. 2 от ЗСПЗЗ: 11.209 дка</w:t>
      </w:r>
    </w:p>
    <w:p w:rsidR="002B5804" w:rsidRDefault="002B5804" w:rsidP="00FE0D17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D2607E">
        <w:rPr>
          <w:sz w:val="22"/>
          <w:szCs w:val="22"/>
        </w:rPr>
        <w:t xml:space="preserve">    Разпределени масиви (по номера), съгласно проекта:78, 30, 1, общо площ: 72.825 дка</w:t>
      </w:r>
    </w:p>
    <w:p w:rsidR="002B5804" w:rsidRPr="00D2607E" w:rsidRDefault="002B5804" w:rsidP="00FE0D17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2B5804" w:rsidRPr="00D2607E" w:rsidRDefault="002B5804" w:rsidP="00FE0D17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D2607E">
        <w:rPr>
          <w:b/>
          <w:bCs/>
          <w:sz w:val="22"/>
          <w:szCs w:val="22"/>
        </w:rPr>
        <w:t xml:space="preserve">  6. ЯНИ ТОМОВ ХРИСТОВ</w:t>
      </w:r>
    </w:p>
    <w:p w:rsidR="002B5804" w:rsidRPr="00D2607E" w:rsidRDefault="002B5804" w:rsidP="00FE0D17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D2607E">
        <w:rPr>
          <w:sz w:val="22"/>
          <w:szCs w:val="22"/>
        </w:rPr>
        <w:t xml:space="preserve">    Площ на имоти, ползвани на правно основание: 4.126 дка</w:t>
      </w:r>
    </w:p>
    <w:p w:rsidR="002B5804" w:rsidRPr="00D2607E" w:rsidRDefault="002B5804" w:rsidP="00FE0D17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D2607E">
        <w:rPr>
          <w:sz w:val="22"/>
          <w:szCs w:val="22"/>
        </w:rPr>
        <w:t xml:space="preserve">    Площ на имоти, ползвани на основание на чл. 37в, ал. 3, т. 2 от ЗСПЗЗ: 0.000 дка</w:t>
      </w:r>
    </w:p>
    <w:p w:rsidR="002B5804" w:rsidRDefault="002B5804" w:rsidP="00FE0D17">
      <w:pPr>
        <w:autoSpaceDE w:val="0"/>
        <w:autoSpaceDN w:val="0"/>
        <w:adjustRightInd w:val="0"/>
        <w:spacing w:line="249" w:lineRule="exact"/>
      </w:pPr>
      <w:r w:rsidRPr="00D2607E">
        <w:rPr>
          <w:sz w:val="22"/>
          <w:szCs w:val="22"/>
        </w:rPr>
        <w:t xml:space="preserve">    Разпределени масиви (по номера), съгласно проекта:1, 1, общо площ: 4.126 дка</w:t>
      </w:r>
    </w:p>
    <w:p w:rsidR="002B5804" w:rsidRPr="0093587F" w:rsidRDefault="002B5804" w:rsidP="00962D13">
      <w:pPr>
        <w:autoSpaceDE w:val="0"/>
        <w:autoSpaceDN w:val="0"/>
        <w:adjustRightInd w:val="0"/>
        <w:rPr>
          <w:sz w:val="22"/>
          <w:szCs w:val="22"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Масиви за ползване на земеделски земи по чл. 37в, ал. 2 от ЗСПЗЗ</w:t>
      </w:r>
    </w:p>
    <w:p w:rsidR="002B5804" w:rsidRDefault="002B5804" w:rsidP="00BB4863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за стопанската 2019/2020 година</w:t>
      </w:r>
    </w:p>
    <w:p w:rsidR="002B5804" w:rsidRDefault="002B5804" w:rsidP="00BB4863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за землището на с. Голица, ЕКАТТЕ 15597, община Долни чифлик, област Варна.</w:t>
      </w:r>
    </w:p>
    <w:p w:rsidR="002B5804" w:rsidRDefault="002B5804" w:rsidP="00BB4863">
      <w:pPr>
        <w:widowControl w:val="0"/>
        <w:autoSpaceDE w:val="0"/>
        <w:autoSpaceDN w:val="0"/>
        <w:adjustRightInd w:val="0"/>
      </w:pPr>
    </w:p>
    <w:p w:rsidR="002B5804" w:rsidRDefault="002B5804" w:rsidP="00BB4863">
      <w:pPr>
        <w:autoSpaceDE w:val="0"/>
        <w:autoSpaceDN w:val="0"/>
        <w:adjustRightInd w:val="0"/>
        <w:rPr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/>
      </w:tblPr>
      <w:tblGrid>
        <w:gridCol w:w="5"/>
        <w:gridCol w:w="3118"/>
        <w:gridCol w:w="624"/>
        <w:gridCol w:w="850"/>
        <w:gridCol w:w="850"/>
        <w:gridCol w:w="850"/>
        <w:gridCol w:w="850"/>
        <w:gridCol w:w="907"/>
      </w:tblGrid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"АГРО КАДИФЕ"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164.27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"АГРО КАДИФЕ"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153.20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"АГРО КАДИФЕ"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55.54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12.863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373.01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390.80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85.51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148.10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115.08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91.63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86.66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11.56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111.46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84.67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52.39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20.37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19.51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139.74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101.39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90.30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64.46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8.81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140.20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85.99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38.10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202.83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72.44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72.43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59.91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144.65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102.58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88.67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49.36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92.93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86.89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66.52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38.65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178.77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115.94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3.42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3.20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159.74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145.89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67.54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58.28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115.91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115.89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115.88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115.88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115.86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115.86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86.97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85.75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72.45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57.97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57.95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57.95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52.15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48.37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28.99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19.18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10.044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175.30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145.28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144.88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87.69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86.93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61.69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59.63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52.51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43.41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41.27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35.68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33.72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26.47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130.34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119.43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54.00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245.96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177.84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153.01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144.88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140.08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115.91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115.87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115.72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114.14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86.94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86.93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86.92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86.92</w:t>
            </w: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85.70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57.98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25.20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140.97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98.63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25.27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3.77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111.94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241.74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217.10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173.88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146.92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86.91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86.91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86.91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69.52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144.83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115.91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86.92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57.94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23.17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285.67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144.79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130.85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130.10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57.96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56.49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48.09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161.63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72.89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160.69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110.35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79.99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63.54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54.30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278.92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202.82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173.83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163.48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144.90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144.89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115.92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115.88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111.46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106.31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86.91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86.91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86.90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86.89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83.62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74.26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72.47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61.77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57.95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57.94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57.94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57.94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55.98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22.44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8.57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4.07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109.86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95.84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56.01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55.70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52.78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28.95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14.49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13.27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7.78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4.80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45.693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289.75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172.32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158.23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157.62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144.83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142.21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104.23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86.94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86.92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86.91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82.57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74.26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72.28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66.98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57.95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56.72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45.65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20.02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86.92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66.82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59.01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37.61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32.83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82.30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6.52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12.93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93.56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56.14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50.73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43.45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21.25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174.52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144.89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144.86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127.72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57.94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10.006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73.95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20.78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65.40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20.07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17.42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13.93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11.01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7.20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66.61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54.30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30.68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"БАЛКАНАГРО"ООД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9.69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2309.658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640.268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18567.78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128.39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37.10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74.32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163.83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140.83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78.96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58.69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48.97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130.41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101.17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96.97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68.64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67.54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23.14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12.50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96.42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50.86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62.15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49.08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37.44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36.58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33.16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94.09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43.18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22.99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110.84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86.54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21.78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18.76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55.11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52.24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32.86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28.99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20.68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17.09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15.26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37.67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33.24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23.62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12.55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8.88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154.99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130.38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125.49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106.54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105.98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65.03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58.23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52.91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42.27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30.45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168.70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48.55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107.83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86.95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86.92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85.74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65.51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38.72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31.94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122.29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33.93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7.98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70.31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11.90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113.60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110.68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86.93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58.90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441.355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159.659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4630.10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431.50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230.42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144.79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90.47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88.37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57.91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134.53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114.75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85.09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41.37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22.34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18.78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РАДОСТИНА НЕДЕЛЧЕВА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123.090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50.356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1460.31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106.36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6.390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185.31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33.38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90.9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61.616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11.209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325.05</w:t>
            </w: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sz w:val="18"/>
                <w:szCs w:val="18"/>
              </w:rPr>
              <w:t>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2B5804" w:rsidRPr="007A7FA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5804" w:rsidRPr="007A7FA9" w:rsidRDefault="002B5804" w:rsidP="002505C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7A7FA9">
              <w:rPr>
                <w:b/>
                <w:bCs/>
                <w:sz w:val="18"/>
                <w:szCs w:val="18"/>
              </w:rPr>
              <w:t>0.00</w:t>
            </w:r>
          </w:p>
        </w:tc>
      </w:tr>
    </w:tbl>
    <w:p w:rsidR="002B5804" w:rsidRDefault="002B5804" w:rsidP="00BB4863">
      <w:pPr>
        <w:autoSpaceDE w:val="0"/>
        <w:autoSpaceDN w:val="0"/>
        <w:adjustRightInd w:val="0"/>
        <w:rPr>
          <w:b/>
          <w:bCs/>
        </w:rPr>
      </w:pPr>
    </w:p>
    <w:p w:rsidR="002B5804" w:rsidRDefault="002B5804" w:rsidP="00BB4863">
      <w:pPr>
        <w:autoSpaceDE w:val="0"/>
        <w:autoSpaceDN w:val="0"/>
        <w:adjustRightInd w:val="0"/>
        <w:rPr>
          <w:b/>
          <w:bCs/>
        </w:rPr>
      </w:pPr>
    </w:p>
    <w:p w:rsidR="002B5804" w:rsidRPr="00441D8C" w:rsidRDefault="002B5804" w:rsidP="00BB4863">
      <w:pPr>
        <w:autoSpaceDE w:val="0"/>
        <w:autoSpaceDN w:val="0"/>
        <w:adjustRightInd w:val="0"/>
        <w:jc w:val="center"/>
        <w:rPr>
          <w:b/>
          <w:bCs/>
        </w:rPr>
      </w:pPr>
      <w:r w:rsidRPr="00CC2FF9">
        <w:rPr>
          <w:b/>
          <w:bCs/>
        </w:rPr>
        <w:t>Споразумение за задълженията за плащане за земите по чл. 37в, ал. 3, т</w:t>
      </w:r>
      <w:r>
        <w:rPr>
          <w:b/>
          <w:bCs/>
        </w:rPr>
        <w:t>. 2 от ЗСПЗЗ за стопанската 2019/2020</w:t>
      </w:r>
      <w:r w:rsidRPr="00CC2FF9">
        <w:rPr>
          <w:b/>
          <w:bCs/>
        </w:rPr>
        <w:t xml:space="preserve"> година за землището на с. </w:t>
      </w:r>
      <w:r>
        <w:rPr>
          <w:b/>
          <w:bCs/>
        </w:rPr>
        <w:t>Голица</w:t>
      </w:r>
      <w:r w:rsidRPr="00CC2FF9">
        <w:rPr>
          <w:b/>
          <w:bCs/>
        </w:rPr>
        <w:t xml:space="preserve">, ЕКАТТЕ </w:t>
      </w:r>
      <w:r>
        <w:rPr>
          <w:b/>
          <w:bCs/>
        </w:rPr>
        <w:t>15597</w:t>
      </w:r>
      <w:r w:rsidRPr="00CC2FF9">
        <w:rPr>
          <w:b/>
          <w:bCs/>
        </w:rPr>
        <w:t xml:space="preserve">, община </w:t>
      </w:r>
      <w:r>
        <w:rPr>
          <w:b/>
          <w:bCs/>
        </w:rPr>
        <w:t>Долни чифлик</w:t>
      </w:r>
      <w:r w:rsidRPr="00CC2FF9">
        <w:rPr>
          <w:b/>
          <w:bCs/>
        </w:rPr>
        <w:t>, област Варна.</w:t>
      </w:r>
    </w:p>
    <w:p w:rsidR="002B5804" w:rsidRDefault="002B5804" w:rsidP="00BB4863">
      <w:pPr>
        <w:shd w:val="clear" w:color="auto" w:fill="FFFFFF"/>
        <w:tabs>
          <w:tab w:val="left" w:pos="720"/>
          <w:tab w:val="left" w:pos="1485"/>
        </w:tabs>
        <w:ind w:left="720"/>
        <w:jc w:val="center"/>
      </w:pP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2154"/>
        <w:gridCol w:w="766"/>
        <w:gridCol w:w="925"/>
        <w:gridCol w:w="1013"/>
        <w:gridCol w:w="845"/>
        <w:gridCol w:w="2479"/>
        <w:gridCol w:w="1870"/>
      </w:tblGrid>
      <w:tr w:rsidR="002B5804" w:rsidRPr="007A7FA9">
        <w:trPr>
          <w:trHeight w:val="900"/>
          <w:jc w:val="center"/>
        </w:trPr>
        <w:tc>
          <w:tcPr>
            <w:tcW w:w="2154" w:type="dxa"/>
            <w:vAlign w:val="bottom"/>
          </w:tcPr>
          <w:p w:rsidR="002B5804" w:rsidRPr="007A7FA9" w:rsidRDefault="002B5804" w:rsidP="002505CD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7A7FA9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766" w:type="dxa"/>
            <w:vAlign w:val="bottom"/>
          </w:tcPr>
          <w:p w:rsidR="002B5804" w:rsidRPr="007A7FA9" w:rsidRDefault="002B5804" w:rsidP="00E54AC7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>
              <w:rPr>
                <w:b/>
                <w:bCs/>
                <w:sz w:val="18"/>
                <w:szCs w:val="18"/>
                <w:lang w:eastAsia="bg-BG"/>
              </w:rPr>
              <w:t xml:space="preserve">№ на имот по </w:t>
            </w:r>
            <w:r w:rsidRPr="007A7FA9">
              <w:rPr>
                <w:b/>
                <w:bCs/>
                <w:sz w:val="18"/>
                <w:szCs w:val="18"/>
                <w:lang w:eastAsia="bg-BG"/>
              </w:rPr>
              <w:t>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925" w:type="dxa"/>
            <w:vAlign w:val="bottom"/>
          </w:tcPr>
          <w:p w:rsidR="002B5804" w:rsidRPr="007A7FA9" w:rsidRDefault="002B5804" w:rsidP="002505CD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7A7FA9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1013" w:type="dxa"/>
            <w:vAlign w:val="bottom"/>
          </w:tcPr>
          <w:p w:rsidR="002B5804" w:rsidRPr="007A7FA9" w:rsidRDefault="002B5804" w:rsidP="002505CD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7A7FA9">
              <w:rPr>
                <w:b/>
                <w:bCs/>
                <w:sz w:val="18"/>
                <w:szCs w:val="18"/>
                <w:lang w:eastAsia="bg-BG"/>
              </w:rPr>
              <w:t>Дължимо рентно плащане</w:t>
            </w:r>
          </w:p>
        </w:tc>
        <w:tc>
          <w:tcPr>
            <w:tcW w:w="845" w:type="dxa"/>
            <w:vAlign w:val="bottom"/>
          </w:tcPr>
          <w:p w:rsidR="002B5804" w:rsidRPr="007A7FA9" w:rsidRDefault="002B5804" w:rsidP="002505CD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7A7FA9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2479" w:type="dxa"/>
            <w:vAlign w:val="bottom"/>
          </w:tcPr>
          <w:p w:rsidR="002B5804" w:rsidRPr="007A7FA9" w:rsidRDefault="002B5804" w:rsidP="002505CD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7A7FA9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1870" w:type="dxa"/>
            <w:vAlign w:val="bottom"/>
          </w:tcPr>
          <w:p w:rsidR="002B5804" w:rsidRPr="007A7FA9" w:rsidRDefault="002B5804" w:rsidP="002505CD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7A7FA9">
              <w:rPr>
                <w:b/>
                <w:bCs/>
                <w:sz w:val="18"/>
                <w:szCs w:val="18"/>
                <w:lang w:eastAsia="bg-BG"/>
              </w:rPr>
              <w:t>ДЛЪЖНИК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"АГРО КАДИФЕ"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183.4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5,664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164,27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6,494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"АГРО КАДИФЕ"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7A7FA9">
              <w:rPr>
                <w:b/>
                <w:bCs/>
                <w:sz w:val="18"/>
                <w:szCs w:val="18"/>
                <w:lang w:eastAsia="bg-BG"/>
              </w:rPr>
              <w:t>ОБЩО ЗА ПОЛЗВАТЕЛЯ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7A7FA9">
              <w:rPr>
                <w:b/>
                <w:bCs/>
                <w:sz w:val="18"/>
                <w:szCs w:val="18"/>
                <w:lang w:eastAsia="bg-BG"/>
              </w:rPr>
              <w:t>5,664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7A7FA9">
              <w:rPr>
                <w:b/>
                <w:bCs/>
                <w:sz w:val="18"/>
                <w:szCs w:val="18"/>
                <w:lang w:eastAsia="bg-BG"/>
              </w:rPr>
              <w:t>164,27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"АГРО КАДИФЕ"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183.5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5,283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153,20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5,684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</w:t>
            </w:r>
            <w:r>
              <w:rPr>
                <w:sz w:val="18"/>
                <w:szCs w:val="18"/>
                <w:lang w:eastAsia="bg-BG"/>
              </w:rPr>
              <w:t xml:space="preserve"> 2008</w:t>
            </w:r>
            <w:r w:rsidRPr="007A7FA9">
              <w:rPr>
                <w:sz w:val="18"/>
                <w:szCs w:val="18"/>
                <w:lang w:eastAsia="bg-BG"/>
              </w:rPr>
              <w:t>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"АГРО КАДИФЕ"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183.6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1,915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55,54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5,995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18.8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13,476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390,80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15,496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162.23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9,991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289,75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9,991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95.19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9,851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285,67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9,992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123.70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9,618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278,92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9,991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133.30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8,481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245,96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8,990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93.36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8,336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241,74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10,390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91.19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7,486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217,10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7,993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61.11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6,994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202,83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6,994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148.21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6,994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202,82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6,994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67.1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6,164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178,77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6,164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81.3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6,132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177,84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6,154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140.26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6,045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175,30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12,989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161.10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6,018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174,52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6,993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91.11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5,996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173,88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148.13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5,994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173,83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5,994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Е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142.12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5,942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172,32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6,614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148.26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5,637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163,48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5,993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96.24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5,573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161,63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120.14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5,541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160,69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5,995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"ДИМАНА 2000"ООД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71.3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5,508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159,74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5,994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300.44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5,456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158,23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7,993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"ЗАПАДЕН ИЗГЛЕД"ЕООД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142.11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5,435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157,62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5,495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81.2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5,276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153,01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5,495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20.317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5,107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148,10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5,413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92.8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5,066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146,92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6,395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71.5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5,031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145,89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5,995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З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138.4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5,010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145,28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5,010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123.69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144,90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123.40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144,89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161.16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144,89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82.5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144,88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З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138.3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144,88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161.15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4,995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144,86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З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З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162.29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144,83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4,994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93.9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144,83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4,994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95.34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4,993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144,79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59.14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4,988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144,65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142.8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4,904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142,21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5,006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86.9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4,861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140,97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62.2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4,835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140,20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Е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133.28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4,830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140,08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45.5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4,819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139,74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95.25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4,512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130,85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137.11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4,494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130,34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4,495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95.14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4,486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130,10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161.14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4,404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127,72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137.17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4,118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119,43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4,187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70.16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115,94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123.48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115,92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79.5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115,91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Ц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93.4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115,91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82.4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115,91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79.11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115,89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78.11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115,88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80.5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115,88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123.41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115,88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81.9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3,995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115,87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78.29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3,995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115,86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78.19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3,995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115,86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133.27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115,72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20.318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3,968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115,08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4,003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FD401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133.4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3,936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114,14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6,195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89.7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3,860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111,94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300.64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3,844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111,46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"ЗАПАДЕН ИЗГЛЕД"ЕООД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148.27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3,843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111,46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120.1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3,805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110,35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3,814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134.15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3,788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109,86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123.65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3,666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106,31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3,666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142.14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3,594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104,23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4,006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59.9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3,537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102,58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45.9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3,496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101,39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3,496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85.10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3,401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98,63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300.68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3,305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95,84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3,305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148.39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3,226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93,56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95.9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3,204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92,93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20.315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3,160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91,63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3,318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Р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46.15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3,114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90,30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"ЗАПАДЕН ИЗГЛЕД"ЕООД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59.3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3,058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88,67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3,316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138.48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3,024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87,69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3,024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823D0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Б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78.17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823D0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81.5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823D0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Е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145.6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823D0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134.6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823D0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123.13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85.8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823D0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162.25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823D0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140.20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823D0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133.15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823D0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143.19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823D0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133.26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136.5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162.5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93.3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З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133.25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Е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З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123.38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93.27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92.12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92.15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123.46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162.12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123.24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123.25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86,89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96.9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86,89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Р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42.6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2,988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86,66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62.3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2,965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85,99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78.15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2,957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85,75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2,957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C23218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83.1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2,955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85,70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823D0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18.9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2,949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85,51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3,242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823D0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300.57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2,920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84,67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2,920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823D0B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123.14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2,884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83,62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162.15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2,847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82,57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2,847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136.51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2,838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82,30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3,429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120.16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2,758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79,99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2,961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141.4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2,561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74,26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123.49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2,561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74,26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164.8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2,550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73,95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97.2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2,514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72,89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2,826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148.20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2,499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72,47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2,499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78.31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2,498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72,45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2,498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60.18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2,498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72,44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2,498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61.9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2,497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72,43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2,497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143.1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2,492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72,28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93.22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2,397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69,52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2,397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71.4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2,329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67,54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2,698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141.3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2,310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66,98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136.8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2,304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66,82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3,035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163.6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2,297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66,61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3,496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95.4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2,294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66,52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3,497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163.19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2,255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65,40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45.4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2,223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64,46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4,496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120.19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2,191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63,54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3,497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Е</w:t>
            </w:r>
            <w:r>
              <w:rPr>
                <w:sz w:val="18"/>
                <w:szCs w:val="18"/>
                <w:lang w:val="en-US" w:eastAsia="bg-BG"/>
              </w:rPr>
              <w:t>..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148.12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2,130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61,77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5,695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"ДИМАНА 2000"ООД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138.45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2,127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61,69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2,127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61.27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2,066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59,91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2,088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138.14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2,056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59,63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2,056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300.113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2,035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59,01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2,098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71.2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2,010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58,28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2,078</w:t>
            </w:r>
          </w:p>
        </w:tc>
        <w:tc>
          <w:tcPr>
            <w:tcW w:w="2479" w:type="dxa"/>
            <w:noWrap/>
            <w:vAlign w:val="bottom"/>
          </w:tcPr>
          <w:p w:rsidR="002B5804" w:rsidRPr="001122EC" w:rsidRDefault="002B5804" w:rsidP="001122EC">
            <w:pPr>
              <w:rPr>
                <w:sz w:val="18"/>
                <w:szCs w:val="18"/>
                <w:lang w:val="en-US"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83.6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57,98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79.7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57,97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9A1F9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95.31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57,96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9A1F9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123.42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57,95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9A1F9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79.10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57,95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9A1F9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78.24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57,95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9A1F9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162.31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57,95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9A1F9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123.31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57,94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9A1F9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123.35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57,94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161.19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57,94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9A1F9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123.29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57,94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9A1F9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93.5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57,94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9A1F9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141.5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1,956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56,72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9A1F9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95.29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1,948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56,49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B223BA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148.9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1,936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56,14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4,696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134.14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1,931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56,01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B223BA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123.36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1,930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55,98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134.13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1,921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55,70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1,994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B223BA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163.5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1,873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54,30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3,677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B223BA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120.6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1,872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54,30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3,543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B223BA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137.16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1,862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54,00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B223BA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300.52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1,820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52,78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1,820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1122EC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138.29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1,811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52,51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1,811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300.58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1,807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52,39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1,807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78.45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1,798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52,15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148.12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1,749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50,73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5,695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"ДИМАНА 2000"ООД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59.17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1,702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49,36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2,497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З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78.2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1,668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48,37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95.9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1,658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48,09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142.7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1,574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45,65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5,006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148.31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1,498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43,45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1,498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138.15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1,497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43,41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1,497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138.16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1,423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41,27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1,423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95.14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1,333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38,65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62.4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1,314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38,10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1,499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136.3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1,297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37,61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1,743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140.10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1,230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35,68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140.11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1,163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33,72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Б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135.6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1,132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32,83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163.3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1,058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30,68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5,995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80.2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1,000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28,99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1,000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134.11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0,998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28,95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Б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140.22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0,913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26,47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86.8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0,871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25,27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0,999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83.8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0,869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25,20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0,999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94.1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0,799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23,17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0,799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148.11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0,774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22,44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2,500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148.11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0,733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21,25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2,500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164.10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0,717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20,78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1,498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300.60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0,702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20,37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0,802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121.7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0,692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20,07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2,582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Я</w:t>
            </w:r>
            <w:r>
              <w:rPr>
                <w:sz w:val="18"/>
                <w:szCs w:val="18"/>
                <w:lang w:val="en-US" w:eastAsia="bg-BG"/>
              </w:rPr>
              <w:t>..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143.12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0,690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20,02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300.65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0,673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19,51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"БЛЯК СИЙ ДИВЕЛОПМЪНТС"ООД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75.11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0,661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19,18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121.8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0,601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17,42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2,577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134.8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0,500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14,49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0,500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A611A7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121.6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0,480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13,93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3,101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B223BA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134.19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0,458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13,27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B223BA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144.7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0,446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12,93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B223BA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42.3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0,399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11,56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B223BA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121.10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0,380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11,01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2,483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B223BA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163.2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0,334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9,69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6,994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B223BA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43.12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0,304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8,81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B223BA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123.15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0,296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8,57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133.30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0,268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7,78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8,990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B223BA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121.11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0,248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7,20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2,100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B223BA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136.74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0,225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6,52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6,463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B223BA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133.28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0,165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4,80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B223BA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123.22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0,140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4,07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B223BA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Щ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Р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83.8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0,130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3,77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0,999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B223BA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70.18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0,118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3,42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B223BA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"БАЛКАНАГРО"ООД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70.19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0,110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3,20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B223BA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300.30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5,817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168,70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6,157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B223BA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98.31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5,649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163,83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5,649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129.9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5,344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154,99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5,344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98.3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4,856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140,83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4,856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B223BA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128.17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1,299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37,67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47.21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3,120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90,47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B223BA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47.8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3,047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88,37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3,047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3A733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Р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46.8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0,770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22,34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3A733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ТОДОР СТАНЧЕВ СТАНЧЕВ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92.4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6,390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185,31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6,395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3A733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</w:tcPr>
          <w:p w:rsidR="002B5804" w:rsidRDefault="002B5804" w:rsidP="002505CD">
            <w:r w:rsidRPr="009C1080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7A7FA9">
              <w:rPr>
                <w:b/>
                <w:bCs/>
                <w:sz w:val="18"/>
                <w:szCs w:val="18"/>
                <w:lang w:eastAsia="bg-BG"/>
              </w:rPr>
              <w:t>ОБЩО ЗА ПОЛЗВАТЕЛЯ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7A7FA9">
              <w:rPr>
                <w:b/>
                <w:bCs/>
                <w:sz w:val="18"/>
                <w:szCs w:val="18"/>
                <w:lang w:eastAsia="bg-BG"/>
              </w:rPr>
              <w:t>683,754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7A7FA9">
              <w:rPr>
                <w:b/>
                <w:bCs/>
                <w:sz w:val="18"/>
                <w:szCs w:val="18"/>
                <w:lang w:eastAsia="bg-BG"/>
              </w:rPr>
              <w:t>19828,97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99.3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4,497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130,41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4,497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129.16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4,496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130,38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4,496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"ЗАПАДЕН ИЗГЛЕД"ЕООД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26.42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4,427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128,39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4,972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3A733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129.6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4,327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125,49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5,007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151.13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4,217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122,29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3A733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128.25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3,917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113,60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128.9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3,822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110,84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3A733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128.37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3,817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110,68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5,005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3A733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146.22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3,718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107,83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3A733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129.29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3,674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106,54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3,797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129.28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3,654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105,98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3,797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99.6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3,489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101,17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3,496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99.9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3,344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96,97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3,697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123.21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3,325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96,42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128.1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3,245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94,09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158.18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86,95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158.7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128.26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158.19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86,92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128.8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2,984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86,54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158.17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2,956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85,74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2,956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98.7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2,723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78,96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2,848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53.4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2,563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74,32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2,563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300.2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2,424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70,31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2,744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99.14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2,367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68,64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99.15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2,329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67,54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5,895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158.20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2,259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65,51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2,259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129.13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2,243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65,03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2,498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123.51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2,143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62,15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4,497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128.39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2,031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58,90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130.1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2,024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58,69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2,897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129.8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2,008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58,23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2,008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128.12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1,900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55,11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129.4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1,824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52,91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128.30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1,801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52,24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2,498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123.22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1,754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50,86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Щ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Р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123.53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1,693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49,08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98.15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1,689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48,97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1,689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300.34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1,674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48,55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5,419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128.2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1,489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43,18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1,498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129.10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1,458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42,27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2,418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158.29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1,335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38,72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"ЗАПАДЕН ИЗГЛЕД"ЕООД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123.61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1,291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37,44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26.40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1,279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37,10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1,343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123.62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1,261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36,58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151.12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1,170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33,93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4,895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128.16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1,146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33,24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123.60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1,143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33,16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128.44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1,133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32,86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2,110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158.43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1,101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31,94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3,003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7E2020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129.2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1,050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30,45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2,933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Б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128.29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0,999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28,99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0,999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128.18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0,814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23,62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99.13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0,798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23,14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2,994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128.4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0,793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22,99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8,441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128.44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0,751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21,78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2,110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128.34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0,713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20,68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128.16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0,647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18,76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128.17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0,589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17,09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128.16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0,526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15,26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2,999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128.30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0,433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12,55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2,498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99.10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0,431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12,50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4,497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300.80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0,410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11,90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7,755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128.31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0,306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8,88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"ХАЙЛЕНД"ООД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15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151.22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0,275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7,98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2B5804" w:rsidRPr="007A7FA9">
        <w:trPr>
          <w:trHeight w:val="315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7A7FA9">
              <w:rPr>
                <w:b/>
                <w:bCs/>
                <w:sz w:val="18"/>
                <w:szCs w:val="18"/>
                <w:lang w:eastAsia="bg-BG"/>
              </w:rPr>
              <w:t>ОБЩО ЗА ПОЛЗВАТЕЛЯ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7A7FA9">
              <w:rPr>
                <w:b/>
                <w:bCs/>
                <w:sz w:val="18"/>
                <w:szCs w:val="18"/>
                <w:lang w:eastAsia="bg-BG"/>
              </w:rPr>
              <w:t>136,689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7A7FA9">
              <w:rPr>
                <w:b/>
                <w:bCs/>
                <w:sz w:val="18"/>
                <w:szCs w:val="18"/>
                <w:lang w:eastAsia="bg-BG"/>
              </w:rPr>
              <w:t>3964,08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47.104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14,879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431,50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15,513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47.103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7,946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230,42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8,357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47.9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4,993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144,79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48.5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4,639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134,53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4,995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48.6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3,957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114,75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48.14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2,934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85,09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47.5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57,91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З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45.1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1,427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41,37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8,257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СТОЯН ЙОВЕВ РАДЕВ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45.2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0,647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18,78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"ЗАПАДЕН ИЗГЛЕД"ЕООД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7A7FA9">
              <w:rPr>
                <w:b/>
                <w:bCs/>
                <w:sz w:val="18"/>
                <w:szCs w:val="18"/>
                <w:lang w:eastAsia="bg-BG"/>
              </w:rPr>
              <w:t>ОБЩО ЗА ПОЛЗВАТЕЛЯ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7A7FA9">
              <w:rPr>
                <w:b/>
                <w:bCs/>
                <w:sz w:val="18"/>
                <w:szCs w:val="18"/>
                <w:lang w:eastAsia="bg-BG"/>
              </w:rPr>
              <w:t>43,419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7A7FA9">
              <w:rPr>
                <w:b/>
                <w:bCs/>
                <w:sz w:val="18"/>
                <w:szCs w:val="18"/>
                <w:lang w:eastAsia="bg-BG"/>
              </w:rPr>
              <w:t>1259,14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ТОДОР СТАНЧЕВ СТАНЧЕВ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19.6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3,668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106,36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3,668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ТОДОР СТАНЧЕВ СТАНЧЕВ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ТОДОР СТАНЧЕВ СТАНЧЕВ</w:t>
            </w:r>
          </w:p>
        </w:tc>
        <w:tc>
          <w:tcPr>
            <w:tcW w:w="766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92.8</w:t>
            </w:r>
          </w:p>
        </w:tc>
        <w:tc>
          <w:tcPr>
            <w:tcW w:w="92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1,151</w:t>
            </w:r>
          </w:p>
        </w:tc>
        <w:tc>
          <w:tcPr>
            <w:tcW w:w="1013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33,38</w:t>
            </w:r>
          </w:p>
        </w:tc>
        <w:tc>
          <w:tcPr>
            <w:tcW w:w="845" w:type="dxa"/>
            <w:noWrap/>
            <w:vAlign w:val="bottom"/>
          </w:tcPr>
          <w:p w:rsidR="002B5804" w:rsidRPr="007A7FA9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6,395</w:t>
            </w:r>
          </w:p>
        </w:tc>
        <w:tc>
          <w:tcPr>
            <w:tcW w:w="2479" w:type="dxa"/>
            <w:noWrap/>
            <w:vAlign w:val="bottom"/>
          </w:tcPr>
          <w:p w:rsidR="002B5804" w:rsidRPr="007A7FA9" w:rsidRDefault="002B5804" w:rsidP="000D708E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7A7FA9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7A7FA9">
              <w:rPr>
                <w:sz w:val="18"/>
                <w:szCs w:val="18"/>
                <w:lang w:eastAsia="bg-BG"/>
              </w:rPr>
              <w:t>ТОДОР СТАНЧЕВ СТАНЧЕВ</w:t>
            </w:r>
          </w:p>
        </w:tc>
      </w:tr>
      <w:tr w:rsidR="002B5804" w:rsidRPr="007A7FA9">
        <w:trPr>
          <w:trHeight w:val="300"/>
          <w:jc w:val="center"/>
        </w:trPr>
        <w:tc>
          <w:tcPr>
            <w:tcW w:w="2154" w:type="dxa"/>
            <w:noWrap/>
            <w:vAlign w:val="bottom"/>
          </w:tcPr>
          <w:p w:rsidR="002B5804" w:rsidRPr="007A7FA9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7A7FA9">
              <w:rPr>
                <w:b/>
                <w:bCs/>
                <w:sz w:val="18"/>
                <w:szCs w:val="18"/>
                <w:lang w:eastAsia="bg-BG"/>
              </w:rPr>
              <w:t>ОБЩО ЗА ПОЛЗВАТЕЛЯ</w:t>
            </w:r>
          </w:p>
        </w:tc>
        <w:tc>
          <w:tcPr>
            <w:tcW w:w="766" w:type="dxa"/>
            <w:vAlign w:val="bottom"/>
          </w:tcPr>
          <w:p w:rsidR="002B5804" w:rsidRPr="007A7FA9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25" w:type="dxa"/>
            <w:vAlign w:val="bottom"/>
          </w:tcPr>
          <w:p w:rsidR="002B5804" w:rsidRPr="007A7FA9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7A7FA9">
              <w:rPr>
                <w:b/>
                <w:bCs/>
                <w:sz w:val="18"/>
                <w:szCs w:val="18"/>
                <w:lang w:eastAsia="bg-BG"/>
              </w:rPr>
              <w:t>4,819</w:t>
            </w:r>
          </w:p>
        </w:tc>
        <w:tc>
          <w:tcPr>
            <w:tcW w:w="1013" w:type="dxa"/>
            <w:vAlign w:val="bottom"/>
          </w:tcPr>
          <w:p w:rsidR="002B5804" w:rsidRPr="007A7FA9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7A7FA9">
              <w:rPr>
                <w:b/>
                <w:bCs/>
                <w:sz w:val="18"/>
                <w:szCs w:val="18"/>
                <w:lang w:eastAsia="bg-BG"/>
              </w:rPr>
              <w:t>139,74</w:t>
            </w:r>
          </w:p>
        </w:tc>
        <w:tc>
          <w:tcPr>
            <w:tcW w:w="845" w:type="dxa"/>
            <w:vAlign w:val="bottom"/>
          </w:tcPr>
          <w:p w:rsidR="002B5804" w:rsidRPr="007A7FA9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479" w:type="dxa"/>
            <w:vAlign w:val="bottom"/>
          </w:tcPr>
          <w:p w:rsidR="002B5804" w:rsidRPr="007A7FA9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870" w:type="dxa"/>
            <w:noWrap/>
            <w:vAlign w:val="bottom"/>
          </w:tcPr>
          <w:p w:rsidR="002B5804" w:rsidRPr="007A7FA9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</w:tr>
    </w:tbl>
    <w:p w:rsidR="002B5804" w:rsidRDefault="002B5804" w:rsidP="00BB4863">
      <w:pPr>
        <w:pStyle w:val="PlainText"/>
        <w:rPr>
          <w:rFonts w:ascii="Courier New" w:hAnsi="Courier New" w:cs="Courier New"/>
          <w:lang w:val="ru-RU"/>
        </w:rPr>
      </w:pPr>
    </w:p>
    <w:p w:rsidR="002B5804" w:rsidRPr="00140B9C" w:rsidRDefault="002B5804" w:rsidP="00BB4863">
      <w:pPr>
        <w:pStyle w:val="a"/>
        <w:spacing w:before="240"/>
        <w:jc w:val="both"/>
        <w:rPr>
          <w:sz w:val="22"/>
          <w:szCs w:val="22"/>
          <w:lang w:val="bg-BG"/>
        </w:rPr>
      </w:pPr>
      <w:r>
        <w:rPr>
          <w:rFonts w:ascii="Courier New" w:hAnsi="Courier New" w:cs="Courier New"/>
          <w:lang w:val="ru-RU"/>
        </w:rPr>
        <w:t xml:space="preserve">       </w:t>
      </w:r>
      <w:r w:rsidRPr="00140B9C">
        <w:rPr>
          <w:b/>
          <w:bCs/>
          <w:sz w:val="22"/>
          <w:szCs w:val="22"/>
        </w:rPr>
        <w:t xml:space="preserve">     *Забележка</w:t>
      </w:r>
      <w:r w:rsidRPr="00140B9C">
        <w:rPr>
          <w:sz w:val="22"/>
          <w:szCs w:val="22"/>
        </w:rPr>
        <w:t xml:space="preserve">: Имоти, за които са налице </w:t>
      </w:r>
      <w:r w:rsidRPr="00140B9C">
        <w:rPr>
          <w:sz w:val="22"/>
          <w:szCs w:val="22"/>
          <w:lang w:val="bg-BG"/>
        </w:rPr>
        <w:t>у</w:t>
      </w:r>
      <w:r w:rsidRPr="00140B9C">
        <w:rPr>
          <w:sz w:val="22"/>
          <w:szCs w:val="22"/>
        </w:rPr>
        <w:t xml:space="preserve">словията на чл.37в, ал.10 от ЗСПЗЗ за сключване на едногодишен договор по искане на ползвателя на масива, отправено съответно до Директора на ОД”Земеделие”-Варна – за земите от ДПФ и до Кмета на Общината – за земите от ОПФ:  </w:t>
      </w:r>
    </w:p>
    <w:p w:rsidR="002B5804" w:rsidRDefault="002B5804" w:rsidP="00BB4863">
      <w:pPr>
        <w:pStyle w:val="PlainText"/>
        <w:jc w:val="both"/>
        <w:rPr>
          <w:rFonts w:ascii="Courier New" w:hAnsi="Courier New" w:cs="Courier New"/>
          <w:sz w:val="24"/>
          <w:szCs w:val="24"/>
          <w:lang w:val="ru-RU"/>
        </w:rPr>
      </w:pPr>
    </w:p>
    <w:p w:rsidR="002B5804" w:rsidRDefault="002B5804" w:rsidP="00BB4863">
      <w:pPr>
        <w:pStyle w:val="PlainText"/>
        <w:jc w:val="both"/>
        <w:rPr>
          <w:rFonts w:ascii="Courier New" w:hAnsi="Courier New" w:cs="Courier New"/>
          <w:sz w:val="24"/>
          <w:szCs w:val="24"/>
          <w:lang w:val="ru-RU"/>
        </w:rPr>
      </w:pPr>
    </w:p>
    <w:tbl>
      <w:tblPr>
        <w:tblW w:w="10150" w:type="dxa"/>
        <w:jc w:val="center"/>
        <w:tblCellMar>
          <w:left w:w="70" w:type="dxa"/>
          <w:right w:w="70" w:type="dxa"/>
        </w:tblCellMar>
        <w:tblLook w:val="00A0"/>
      </w:tblPr>
      <w:tblGrid>
        <w:gridCol w:w="2503"/>
        <w:gridCol w:w="756"/>
        <w:gridCol w:w="998"/>
        <w:gridCol w:w="877"/>
        <w:gridCol w:w="2692"/>
        <w:gridCol w:w="2324"/>
      </w:tblGrid>
      <w:tr w:rsidR="002B5804" w:rsidRPr="0049279B">
        <w:trPr>
          <w:trHeight w:val="900"/>
          <w:jc w:val="center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804" w:rsidRPr="0049279B" w:rsidRDefault="002B5804" w:rsidP="002505CD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49279B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804" w:rsidRPr="0049279B" w:rsidRDefault="002B5804" w:rsidP="00E54AC7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>
              <w:rPr>
                <w:b/>
                <w:bCs/>
                <w:sz w:val="18"/>
                <w:szCs w:val="18"/>
                <w:lang w:eastAsia="bg-BG"/>
              </w:rPr>
              <w:t xml:space="preserve">№ на имот по </w:t>
            </w:r>
            <w:r w:rsidRPr="0049279B">
              <w:rPr>
                <w:b/>
                <w:bCs/>
                <w:sz w:val="18"/>
                <w:szCs w:val="18"/>
                <w:lang w:eastAsia="bg-BG"/>
              </w:rPr>
              <w:t>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804" w:rsidRPr="0049279B" w:rsidRDefault="002B5804" w:rsidP="002505CD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49279B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804" w:rsidRPr="0049279B" w:rsidRDefault="002B5804" w:rsidP="002505CD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49279B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804" w:rsidRPr="0049279B" w:rsidRDefault="002B5804" w:rsidP="002505CD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49279B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804" w:rsidRPr="0049279B" w:rsidRDefault="002B5804" w:rsidP="002505CD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49279B">
              <w:rPr>
                <w:b/>
                <w:bCs/>
                <w:sz w:val="18"/>
                <w:szCs w:val="18"/>
                <w:lang w:eastAsia="bg-BG"/>
              </w:rPr>
              <w:t>НТП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140.28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9,792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66,374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Друга изоставена орна земя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137.12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7,350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8,127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300.61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5,579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8,371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163.4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5,150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8,181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70.7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4,673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4,706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Друга изоставена орна земя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148.29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4,437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5,281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81.11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4,402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5,710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143.16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3,897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3,897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136.21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3,768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23,044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163.17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3,612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4,995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300.56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3,535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6,495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123.23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3,474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3,496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138.1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Лозови насаждения /нетерасирани/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123.67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2,996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2,996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135.3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2,633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136.13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2,630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5,793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142.10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2,283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2,518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145.2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2,232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2,238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148.32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2,008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2,008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135.10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1,841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3,613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95.3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1,823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1,946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140.12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1,419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11,287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Друга изоставена орна земя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136.18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1,090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1,980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89.1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0,783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0,799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78.42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0,712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0,999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142.17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0,652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0,688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136.1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0,281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0,754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18.10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0,217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0,572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86,267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192,863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121.12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0,311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Лозови насаждения /нетерасирани/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0,311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128.23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5,097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8,133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146.21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4,209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4,428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26.43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3,620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3,713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300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158.4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1,498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1,499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2B5804" w:rsidRPr="0049279B">
        <w:trPr>
          <w:trHeight w:val="255"/>
          <w:jc w:val="center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14,424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17,773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49279B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49279B">
              <w:rPr>
                <w:sz w:val="18"/>
                <w:szCs w:val="18"/>
                <w:lang w:eastAsia="bg-BG"/>
              </w:rPr>
              <w:t> </w:t>
            </w:r>
          </w:p>
        </w:tc>
      </w:tr>
    </w:tbl>
    <w:p w:rsidR="002B5804" w:rsidRDefault="002B5804" w:rsidP="004A5859">
      <w:pPr>
        <w:tabs>
          <w:tab w:val="left" w:pos="709"/>
        </w:tabs>
        <w:spacing w:line="360" w:lineRule="auto"/>
        <w:jc w:val="both"/>
        <w:rPr>
          <w:sz w:val="40"/>
          <w:szCs w:val="40"/>
        </w:rPr>
      </w:pPr>
    </w:p>
    <w:p w:rsidR="002B5804" w:rsidRPr="001B2043" w:rsidRDefault="002B5804" w:rsidP="00BB4863">
      <w:pPr>
        <w:ind w:firstLine="708"/>
        <w:jc w:val="both"/>
        <w:rPr>
          <w:sz w:val="22"/>
          <w:szCs w:val="22"/>
        </w:rPr>
      </w:pPr>
      <w:r w:rsidRPr="001B2043">
        <w:rPr>
          <w:sz w:val="22"/>
          <w:szCs w:val="22"/>
        </w:rPr>
        <w:t xml:space="preserve">Средното рентно плащане за землищата на община Долни чифлик, съгл. Параграф 2е от ЗСПЗЗ е определено от комисия, назначена със Заповед № РД 19-10-159/12.03.2019г. от директора на ОД “Земеделие” - Варна. Съгласно протокол 1 от 29.03.2019г. за землището на с. </w:t>
      </w:r>
      <w:r>
        <w:rPr>
          <w:sz w:val="22"/>
          <w:szCs w:val="22"/>
        </w:rPr>
        <w:t>Голица</w:t>
      </w:r>
      <w:r w:rsidRPr="001B2043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>15597</w:t>
      </w:r>
      <w:r w:rsidRPr="001B2043">
        <w:rPr>
          <w:sz w:val="22"/>
          <w:szCs w:val="22"/>
        </w:rPr>
        <w:t xml:space="preserve"> комисията определени средно годишно рентно плащане за отглеждане на едногодишни полски култури в размер на </w:t>
      </w:r>
      <w:r w:rsidRPr="00D465B7">
        <w:rPr>
          <w:b/>
          <w:bCs/>
          <w:sz w:val="22"/>
          <w:szCs w:val="22"/>
        </w:rPr>
        <w:t>29,00лв/дка</w:t>
      </w:r>
      <w:r w:rsidRPr="001B2043">
        <w:rPr>
          <w:sz w:val="22"/>
          <w:szCs w:val="22"/>
        </w:rPr>
        <w:t>.</w:t>
      </w:r>
    </w:p>
    <w:p w:rsidR="002B5804" w:rsidRDefault="002B5804" w:rsidP="00BB4863">
      <w:pPr>
        <w:jc w:val="both"/>
        <w:rPr>
          <w:b/>
          <w:bCs/>
          <w:color w:val="FF0000"/>
          <w:sz w:val="22"/>
          <w:szCs w:val="22"/>
        </w:rPr>
      </w:pPr>
      <w:r w:rsidRPr="00A87E1F">
        <w:rPr>
          <w:b/>
          <w:bCs/>
          <w:color w:val="FF0000"/>
          <w:sz w:val="22"/>
          <w:szCs w:val="22"/>
        </w:rPr>
        <w:t xml:space="preserve">  </w:t>
      </w:r>
    </w:p>
    <w:p w:rsidR="002B5804" w:rsidRPr="00942825" w:rsidRDefault="002B5804" w:rsidP="00BB4863">
      <w:pPr>
        <w:shd w:val="clear" w:color="auto" w:fill="FFFFFF"/>
        <w:tabs>
          <w:tab w:val="left" w:leader="dot" w:pos="1541"/>
          <w:tab w:val="left" w:leader="dot" w:pos="3416"/>
          <w:tab w:val="left" w:leader="dot" w:pos="9259"/>
        </w:tabs>
        <w:jc w:val="both"/>
        <w:rPr>
          <w:color w:val="000000"/>
          <w:spacing w:val="4"/>
          <w:sz w:val="22"/>
          <w:szCs w:val="22"/>
        </w:rPr>
      </w:pPr>
      <w:r w:rsidRPr="00942825">
        <w:rPr>
          <w:color w:val="000000"/>
          <w:spacing w:val="4"/>
          <w:sz w:val="22"/>
          <w:szCs w:val="22"/>
        </w:rPr>
        <w:t xml:space="preserve">Неразделна част от заповедта е и карта за разпределянето на масивите за ползване в землището на </w:t>
      </w:r>
      <w:r w:rsidRPr="008758AF">
        <w:rPr>
          <w:b/>
          <w:bCs/>
          <w:color w:val="000000"/>
          <w:spacing w:val="4"/>
          <w:sz w:val="22"/>
          <w:szCs w:val="22"/>
        </w:rPr>
        <w:t>с</w:t>
      </w:r>
      <w:r w:rsidRPr="00942825">
        <w:rPr>
          <w:color w:val="000000"/>
          <w:spacing w:val="4"/>
          <w:sz w:val="22"/>
          <w:szCs w:val="22"/>
          <w:lang w:val="en-US"/>
        </w:rPr>
        <w:t xml:space="preserve">. </w:t>
      </w:r>
      <w:r>
        <w:rPr>
          <w:b/>
          <w:bCs/>
          <w:color w:val="000000"/>
          <w:spacing w:val="4"/>
          <w:sz w:val="22"/>
          <w:szCs w:val="22"/>
        </w:rPr>
        <w:t>Голица</w:t>
      </w:r>
      <w:r w:rsidRPr="008758AF">
        <w:rPr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ЕКАТТЕ 15597</w:t>
      </w:r>
      <w:r w:rsidRPr="008758AF">
        <w:rPr>
          <w:b/>
          <w:bCs/>
          <w:color w:val="000000"/>
          <w:spacing w:val="4"/>
          <w:sz w:val="22"/>
          <w:szCs w:val="22"/>
        </w:rPr>
        <w:t>, общ. Долни чифлик, обл.Варна</w:t>
      </w:r>
      <w:r w:rsidRPr="00942825">
        <w:rPr>
          <w:color w:val="000000"/>
          <w:spacing w:val="4"/>
          <w:sz w:val="22"/>
          <w:szCs w:val="22"/>
        </w:rPr>
        <w:t>.</w:t>
      </w:r>
    </w:p>
    <w:p w:rsidR="002B5804" w:rsidRPr="00942825" w:rsidRDefault="002B5804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sz w:val="22"/>
          <w:szCs w:val="22"/>
        </w:rPr>
        <w:t xml:space="preserve">         Въвод във владение в определените за ползване масиви или части от тях се извършва при условията и по реда на чл.37в, ал.7 и ал.8 ЗСПЗЗ, като дължимите суми за ползване на земите по чл.37в, ал.3, т.2 за землището на с.</w:t>
      </w:r>
      <w:r>
        <w:rPr>
          <w:sz w:val="22"/>
          <w:szCs w:val="22"/>
        </w:rPr>
        <w:t>Голица</w:t>
      </w:r>
      <w:r w:rsidRPr="00942825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>15597</w:t>
      </w:r>
      <w:r w:rsidRPr="00942825">
        <w:rPr>
          <w:sz w:val="22"/>
          <w:szCs w:val="22"/>
        </w:rPr>
        <w:t>, обл. Варна се заплащат от съответния ползвател по банкова сметка за чужди средства на ОД “Земеделие” ВАРНА :</w:t>
      </w:r>
    </w:p>
    <w:p w:rsidR="002B5804" w:rsidRPr="00942825" w:rsidRDefault="002B5804" w:rsidP="00BB4863">
      <w:pPr>
        <w:tabs>
          <w:tab w:val="left" w:pos="1800"/>
        </w:tabs>
        <w:jc w:val="both"/>
        <w:rPr>
          <w:sz w:val="22"/>
          <w:szCs w:val="22"/>
        </w:rPr>
      </w:pPr>
    </w:p>
    <w:p w:rsidR="002B5804" w:rsidRPr="00D112B0" w:rsidRDefault="002B5804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</w:p>
    <w:p w:rsidR="002B5804" w:rsidRPr="00942825" w:rsidRDefault="002B5804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</w:rPr>
      </w:pPr>
      <w:r w:rsidRPr="00942825">
        <w:rPr>
          <w:b/>
          <w:bCs/>
          <w:sz w:val="22"/>
          <w:szCs w:val="22"/>
        </w:rPr>
        <w:t>Банка: УНИКРЕДИТ БУЛБАНК</w:t>
      </w:r>
    </w:p>
    <w:p w:rsidR="002B5804" w:rsidRPr="00942825" w:rsidRDefault="002B5804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  <w:r w:rsidRPr="00942825">
        <w:rPr>
          <w:b/>
          <w:bCs/>
          <w:sz w:val="22"/>
          <w:szCs w:val="22"/>
        </w:rPr>
        <w:t xml:space="preserve">Банков код: </w:t>
      </w:r>
      <w:r w:rsidRPr="00942825">
        <w:rPr>
          <w:b/>
          <w:bCs/>
          <w:sz w:val="22"/>
          <w:szCs w:val="22"/>
          <w:lang w:val="en-US"/>
        </w:rPr>
        <w:t>UNCRBGSF</w:t>
      </w:r>
    </w:p>
    <w:p w:rsidR="002B5804" w:rsidRPr="00942825" w:rsidRDefault="002B5804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b/>
          <w:bCs/>
          <w:sz w:val="22"/>
          <w:szCs w:val="22"/>
        </w:rPr>
        <w:t xml:space="preserve">       </w:t>
      </w:r>
      <w:r>
        <w:rPr>
          <w:b/>
          <w:bCs/>
          <w:sz w:val="22"/>
          <w:szCs w:val="22"/>
        </w:rPr>
        <w:t xml:space="preserve">                             </w:t>
      </w:r>
      <w:r w:rsidRPr="00942825">
        <w:rPr>
          <w:b/>
          <w:bCs/>
          <w:sz w:val="22"/>
          <w:szCs w:val="22"/>
        </w:rPr>
        <w:t>Банкова сметка (</w:t>
      </w:r>
      <w:r w:rsidRPr="00942825">
        <w:rPr>
          <w:b/>
          <w:bCs/>
          <w:sz w:val="22"/>
          <w:szCs w:val="22"/>
          <w:lang w:val="en-US"/>
        </w:rPr>
        <w:t>IBAN</w:t>
      </w:r>
      <w:r w:rsidRPr="00942825">
        <w:rPr>
          <w:b/>
          <w:bCs/>
          <w:sz w:val="22"/>
          <w:szCs w:val="22"/>
        </w:rPr>
        <w:t>):</w:t>
      </w:r>
      <w:r w:rsidRPr="00942825">
        <w:rPr>
          <w:b/>
          <w:bCs/>
          <w:sz w:val="22"/>
          <w:szCs w:val="22"/>
          <w:lang w:val="ru-RU"/>
        </w:rPr>
        <w:t xml:space="preserve"> </w:t>
      </w:r>
      <w:r w:rsidRPr="00942825">
        <w:rPr>
          <w:b/>
          <w:bCs/>
          <w:sz w:val="22"/>
          <w:szCs w:val="22"/>
          <w:lang w:val="en-US"/>
        </w:rPr>
        <w:t>BG35UNCR70003319723172</w:t>
      </w:r>
    </w:p>
    <w:p w:rsidR="002B5804" w:rsidRPr="00942825" w:rsidRDefault="002B5804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en-US"/>
        </w:rPr>
      </w:pPr>
    </w:p>
    <w:p w:rsidR="002B5804" w:rsidRPr="00942825" w:rsidRDefault="002B5804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</w:rPr>
      </w:pPr>
    </w:p>
    <w:p w:rsidR="002B5804" w:rsidRPr="00E677CF" w:rsidRDefault="002B5804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  <w:lang w:val="ru-RU"/>
        </w:rPr>
        <w:t>Имотите – полски пътища, които попадат в масивите за ползване са описани в приложение № 1 към заповедта.</w:t>
      </w:r>
    </w:p>
    <w:p w:rsidR="002B5804" w:rsidRPr="00E677CF" w:rsidRDefault="002B5804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</w:rPr>
        <w:t xml:space="preserve">Съгласно чл.37в, ал.16 от ЗСПЗЗ и чл.75б от ППЗСПЗЗ, след влизането в сила на заповедта по </w:t>
      </w:r>
      <w:hyperlink r:id="rId8" w:history="1">
        <w:r w:rsidRPr="00E677CF">
          <w:rPr>
            <w:rStyle w:val="Hyperlink"/>
            <w:sz w:val="22"/>
            <w:szCs w:val="22"/>
          </w:rPr>
          <w:t>чл. 37в, ал. 4 ЗСПЗЗ</w:t>
        </w:r>
      </w:hyperlink>
      <w:r w:rsidRPr="00E677CF">
        <w:rPr>
          <w:sz w:val="22"/>
          <w:szCs w:val="22"/>
        </w:rPr>
        <w:t xml:space="preserve"> ползвателят на съответния масив може да подаде заявление до председателя на комисията по </w:t>
      </w:r>
      <w:hyperlink r:id="rId9" w:history="1">
        <w:r w:rsidRPr="00E677CF">
          <w:rPr>
            <w:rStyle w:val="Hyperlink"/>
            <w:sz w:val="22"/>
            <w:szCs w:val="22"/>
          </w:rPr>
          <w:t>чл. 37в, ал. 1 ЗСПЗЗ</w:t>
        </w:r>
      </w:hyperlink>
      <w:r w:rsidRPr="00E677CF">
        <w:rPr>
          <w:sz w:val="22"/>
          <w:szCs w:val="22"/>
        </w:rPr>
        <w:t xml:space="preserve"> за предоставяне на проектираните в плана за земеразделяне полски пътища, които не са необходими за осигуряване на пътен достъп до имотите, както и напоителни канали, които не функционират.</w:t>
      </w:r>
    </w:p>
    <w:p w:rsidR="002B5804" w:rsidRPr="00E677CF" w:rsidRDefault="002B5804" w:rsidP="00BB4863">
      <w:pPr>
        <w:pStyle w:val="NormalWeb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полски пътища директорът на областната дирекция "Земеделие" подава искане до общинския съвет за предоставяне на имотите – полски пътища, по реда на </w:t>
      </w:r>
      <w:hyperlink r:id="rId10" w:history="1">
        <w:r w:rsidRPr="00E677CF">
          <w:rPr>
            <w:rStyle w:val="Hyperlink"/>
            <w:color w:val="auto"/>
            <w:sz w:val="22"/>
            <w:szCs w:val="22"/>
          </w:rPr>
          <w:t>чл. 37в, ал. 16 ЗСПЗЗ</w:t>
        </w:r>
      </w:hyperlink>
      <w:r w:rsidRPr="00E677CF">
        <w:rPr>
          <w:color w:val="auto"/>
          <w:sz w:val="22"/>
          <w:szCs w:val="22"/>
        </w:rPr>
        <w:t>.</w:t>
      </w:r>
    </w:p>
    <w:p w:rsidR="002B5804" w:rsidRPr="00E677CF" w:rsidRDefault="002B5804" w:rsidP="00BB4863">
      <w:pPr>
        <w:pStyle w:val="NormalWeb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Общинският съвет приема решение в едномесечен срок от подаване на искането. В 7-дневен срок от влизането в сила на решението кметът издава заповед, която се публикува на интернет страницата на общината.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общината. Когато в едномесечен срок от искането общинският съвет не е приел решение, директорът на областната дирекция "Земеделие" определя със заповед цена на имотите – полски пътища, в размер на средното годишно рентно плащане за землището.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"Земеделие". Въз основа на заповедта ползвателите внасят сумата по банкова сметка на общината в едномесечен срок от издаването й. </w:t>
      </w:r>
    </w:p>
    <w:p w:rsidR="002B5804" w:rsidRPr="00E677CF" w:rsidRDefault="002B5804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Ползвателят,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2B5804" w:rsidRPr="00E677CF" w:rsidRDefault="002B5804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напоителни канали, директорът на областната дирекция "Земеделие" подава до собственика на съоръжението искане за предоставяне на напоителни канали, които не функционират, по цена в размер на средното годишно рентно плащане за землището. В едномесечен срок от получаването на искането собственикът на съоръжението представя на директора на областната дирекция "Земеделие" писмено съгласие, към което прилага документ, удостоверяващ, че напоителните канали не функционират, и отправя предложение до ползвателя на масива за сключване на договор за имота. </w:t>
      </w:r>
    </w:p>
    <w:p w:rsidR="002B5804" w:rsidRPr="00E677CF" w:rsidRDefault="002B5804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В едномесечен срок от получаването на предложението, ползвателите сключват договори за съответната стопанска година със собственика на съоръжението и заплащат сумата за ползване на напоителните канали.</w:t>
      </w:r>
    </w:p>
    <w:p w:rsidR="002B5804" w:rsidRPr="00E677CF" w:rsidRDefault="002B5804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Ползвателите на предоставените по този ред имоти – полски пътища и напоителни канали могат да кандидатстват за подпомагане по реда на </w:t>
      </w:r>
      <w:hyperlink r:id="rId11" w:history="1">
        <w:r w:rsidRPr="00E677CF">
          <w:rPr>
            <w:rStyle w:val="Hyperlink"/>
            <w:color w:val="auto"/>
            <w:sz w:val="22"/>
            <w:szCs w:val="22"/>
          </w:rPr>
          <w:t>Закона за подпомагане на земеделските производители</w:t>
        </w:r>
      </w:hyperlink>
      <w:r w:rsidRPr="00E677CF">
        <w:rPr>
          <w:color w:val="auto"/>
          <w:sz w:val="22"/>
          <w:szCs w:val="22"/>
        </w:rPr>
        <w:t>, при условие че е извършено плащане в 3-месечен срок от възникването на правното основание за ползване на имотите.</w:t>
      </w:r>
    </w:p>
    <w:p w:rsidR="002B5804" w:rsidRPr="00E677CF" w:rsidRDefault="002B5804" w:rsidP="00BB4863">
      <w:pPr>
        <w:pStyle w:val="NormalWeb"/>
        <w:rPr>
          <w:color w:val="auto"/>
          <w:sz w:val="22"/>
          <w:szCs w:val="22"/>
        </w:rPr>
      </w:pPr>
    </w:p>
    <w:p w:rsidR="002B5804" w:rsidRPr="00E677CF" w:rsidRDefault="002B5804" w:rsidP="00BB4863">
      <w:pPr>
        <w:widowControl w:val="0"/>
        <w:autoSpaceDE w:val="0"/>
        <w:autoSpaceDN w:val="0"/>
        <w:adjustRightInd w:val="0"/>
        <w:ind w:firstLine="4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E677CF">
        <w:rPr>
          <w:sz w:val="22"/>
          <w:szCs w:val="22"/>
        </w:rPr>
        <w:t xml:space="preserve">Съгласно чл.37в, ал.7 от ЗСПЗЗ, </w:t>
      </w:r>
      <w:r w:rsidRPr="00E677CF">
        <w:t xml:space="preserve">ползвател на земеделски земи, на който със заповедта </w:t>
      </w:r>
      <w:r w:rsidRPr="00E677CF">
        <w:rPr>
          <w:sz w:val="22"/>
          <w:szCs w:val="22"/>
        </w:rPr>
        <w:t>по ал. 4 са определени земите по ал. 3, т. 2, внася по сметка за чужди средства на съответната областна дирекция "Земеделие" сума в размер на средното годишно рентно плащане за землището в срок до три месеца от публикуване на заповедта по ал. 4. Сумите са депозитни и се изплащат от областната дирекция "Земеделие" на правоимащите лица въз основа на заповедта на директора на областната дирекция "Земеделие" по ал. 4 в 10-годишен срок. За ползвателите, които не са заплатили сумите за ползваните земи по ал. 3, т. 2 съгласно заповедта по ал. 4,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2B5804" w:rsidRPr="00E677CF" w:rsidRDefault="002B5804" w:rsidP="00BB4863">
      <w:pPr>
        <w:tabs>
          <w:tab w:val="left" w:pos="1800"/>
        </w:tabs>
        <w:jc w:val="both"/>
        <w:rPr>
          <w:b/>
          <w:bCs/>
        </w:rPr>
      </w:pPr>
    </w:p>
    <w:p w:rsidR="002B5804" w:rsidRPr="00D37605" w:rsidRDefault="002B5804" w:rsidP="00BB4863">
      <w:pPr>
        <w:tabs>
          <w:tab w:val="left" w:pos="1800"/>
        </w:tabs>
        <w:jc w:val="both"/>
      </w:pPr>
      <w:r w:rsidRPr="00D37605">
        <w:t xml:space="preserve">           Настоящата заповед</w:t>
      </w:r>
      <w:r>
        <w:t>, заедно с окончателния регистър</w:t>
      </w:r>
      <w:r w:rsidRPr="00D37605">
        <w:t xml:space="preserve"> </w:t>
      </w:r>
      <w:r>
        <w:t>и</w:t>
      </w:r>
      <w:r w:rsidRPr="00D37605">
        <w:t xml:space="preserve"> </w:t>
      </w:r>
      <w:r w:rsidRPr="00D37605">
        <w:rPr>
          <w:color w:val="000000"/>
          <w:spacing w:val="4"/>
        </w:rPr>
        <w:t xml:space="preserve">карта </w:t>
      </w:r>
      <w:r>
        <w:rPr>
          <w:color w:val="000000"/>
          <w:spacing w:val="4"/>
        </w:rPr>
        <w:t xml:space="preserve">на </w:t>
      </w:r>
      <w:r w:rsidRPr="00D37605">
        <w:rPr>
          <w:color w:val="000000"/>
          <w:spacing w:val="4"/>
        </w:rPr>
        <w:t>ползване</w:t>
      </w:r>
      <w:r>
        <w:rPr>
          <w:color w:val="000000"/>
          <w:spacing w:val="4"/>
        </w:rPr>
        <w:t>то</w:t>
      </w:r>
      <w:r w:rsidRPr="00D37605">
        <w:t xml:space="preserve"> да се обяви в сградата на </w:t>
      </w:r>
      <w:r>
        <w:t xml:space="preserve">кметството на с. Голица, </w:t>
      </w:r>
      <w:r w:rsidRPr="00D37605">
        <w:t>Община</w:t>
      </w:r>
      <w:r>
        <w:t xml:space="preserve"> Долни чифлик </w:t>
      </w:r>
      <w:r w:rsidRPr="00D37605">
        <w:t>и  на</w:t>
      </w:r>
      <w:r>
        <w:t xml:space="preserve"> Общинска служба по земеделие-Долни чифлик</w:t>
      </w:r>
      <w:r w:rsidRPr="00D37605">
        <w:t xml:space="preserve"> и да се публикува на интернет страниците на Община </w:t>
      </w:r>
      <w:r>
        <w:t xml:space="preserve">Долни чифлик </w:t>
      </w:r>
      <w:r w:rsidRPr="00D37605">
        <w:t>и на Областна Дирекция „Земеделие” - Варна.</w:t>
      </w:r>
    </w:p>
    <w:p w:rsidR="002B5804" w:rsidRPr="00D37605" w:rsidRDefault="002B5804" w:rsidP="00BB4863">
      <w:pPr>
        <w:tabs>
          <w:tab w:val="left" w:pos="1800"/>
        </w:tabs>
        <w:jc w:val="both"/>
      </w:pPr>
    </w:p>
    <w:p w:rsidR="002B5804" w:rsidRDefault="002B5804" w:rsidP="00BB4863">
      <w:pPr>
        <w:tabs>
          <w:tab w:val="left" w:pos="1800"/>
        </w:tabs>
        <w:jc w:val="both"/>
      </w:pPr>
      <w:r w:rsidRPr="00D37605">
        <w:t xml:space="preserve">           Зап</w:t>
      </w:r>
      <w:r>
        <w:t xml:space="preserve">оведта може да се обжалва пред </w:t>
      </w:r>
      <w:r w:rsidRPr="00D37605">
        <w:t>Министъра на земеделието</w:t>
      </w:r>
      <w:r>
        <w:t>,</w:t>
      </w:r>
      <w:r w:rsidRPr="00D37605">
        <w:t xml:space="preserve"> храните </w:t>
      </w:r>
      <w:r>
        <w:t xml:space="preserve">и горите </w:t>
      </w:r>
      <w:r w:rsidRPr="00D37605">
        <w:t>по реда на чл.81 и сл.</w:t>
      </w:r>
      <w:r>
        <w:t xml:space="preserve"> от  Административно процесуалния коде</w:t>
      </w:r>
      <w:r w:rsidRPr="00D37605">
        <w:t xml:space="preserve">кс /АПК/ или пред </w:t>
      </w:r>
      <w:r>
        <w:t xml:space="preserve">Районен съд- Варна </w:t>
      </w:r>
      <w:r w:rsidRPr="00D37605">
        <w:t>по реда на чл.145 и сл.от АПК</w:t>
      </w:r>
      <w:r>
        <w:t>, във връзка с § 19, ал.1 от ЗИД на АПК.</w:t>
      </w:r>
    </w:p>
    <w:p w:rsidR="002B5804" w:rsidRPr="00D37605" w:rsidRDefault="002B5804" w:rsidP="00BB4863">
      <w:pPr>
        <w:tabs>
          <w:tab w:val="left" w:pos="1800"/>
        </w:tabs>
        <w:jc w:val="both"/>
      </w:pPr>
      <w:r w:rsidRPr="00D37605">
        <w:t xml:space="preserve">           Жалбата се подава в 14-дневен ср</w:t>
      </w:r>
      <w:r>
        <w:t>ок от съобщаването чрез Областна</w:t>
      </w:r>
      <w:r w:rsidRPr="00D37605">
        <w:t xml:space="preserve"> дирекция „Земеделие” – Варна до Министъра на земеделието</w:t>
      </w:r>
      <w:r>
        <w:t>,</w:t>
      </w:r>
      <w:r w:rsidRPr="00D37605">
        <w:t xml:space="preserve"> храните</w:t>
      </w:r>
      <w:r>
        <w:t xml:space="preserve"> и горите</w:t>
      </w:r>
      <w:r w:rsidRPr="00D37605">
        <w:t>, съответно до</w:t>
      </w:r>
      <w:r>
        <w:t xml:space="preserve"> Районен съд - Варна</w:t>
      </w:r>
      <w:r w:rsidRPr="00D37605">
        <w:t>.</w:t>
      </w:r>
    </w:p>
    <w:p w:rsidR="002B5804" w:rsidRPr="00D37605" w:rsidRDefault="002B5804" w:rsidP="00BB4863">
      <w:pPr>
        <w:tabs>
          <w:tab w:val="left" w:pos="1800"/>
        </w:tabs>
        <w:jc w:val="both"/>
        <w:rPr>
          <w:color w:val="000000"/>
        </w:rPr>
      </w:pPr>
      <w:r w:rsidRPr="00D37605">
        <w:t xml:space="preserve">           Обжалването на заповедта не спира изпълнението</w:t>
      </w:r>
      <w:r>
        <w:t xml:space="preserve"> й</w:t>
      </w:r>
      <w:r w:rsidRPr="00D37605">
        <w:t>.</w:t>
      </w:r>
    </w:p>
    <w:p w:rsidR="002B5804" w:rsidRDefault="002B5804" w:rsidP="00BB4863">
      <w:pPr>
        <w:tabs>
          <w:tab w:val="left" w:pos="1800"/>
        </w:tabs>
        <w:jc w:val="both"/>
        <w:rPr>
          <w:color w:val="000000"/>
        </w:rPr>
      </w:pPr>
    </w:p>
    <w:p w:rsidR="002B5804" w:rsidRDefault="002B5804" w:rsidP="00BB4863">
      <w:pPr>
        <w:tabs>
          <w:tab w:val="left" w:pos="1800"/>
        </w:tabs>
        <w:jc w:val="both"/>
        <w:rPr>
          <w:color w:val="000000"/>
        </w:rPr>
      </w:pPr>
    </w:p>
    <w:p w:rsidR="002B5804" w:rsidRDefault="002B5804" w:rsidP="00BB4863">
      <w:pPr>
        <w:ind w:left="4260" w:firstLine="60"/>
        <w:rPr>
          <w:b/>
          <w:bCs/>
        </w:rPr>
      </w:pPr>
      <w:r>
        <w:rPr>
          <w:b/>
          <w:bCs/>
          <w:lang w:val="ru-RU"/>
        </w:rPr>
        <w:t xml:space="preserve">      ДИРЕКТОР:                /п /</w:t>
      </w:r>
    </w:p>
    <w:p w:rsidR="002B5804" w:rsidRDefault="002B5804" w:rsidP="00BB4863">
      <w:pPr>
        <w:ind w:left="3540"/>
        <w:rPr>
          <w:b/>
          <w:bCs/>
          <w:lang w:val="ru-RU"/>
        </w:rPr>
      </w:pPr>
      <w:r>
        <w:rPr>
          <w:b/>
          <w:bCs/>
          <w:lang w:val="ru-RU"/>
        </w:rPr>
        <w:tab/>
      </w:r>
      <w:r>
        <w:rPr>
          <w:b/>
          <w:bCs/>
          <w:lang w:val="ru-RU"/>
        </w:rPr>
        <w:tab/>
      </w:r>
      <w:r>
        <w:rPr>
          <w:b/>
          <w:bCs/>
        </w:rPr>
        <w:t xml:space="preserve">               </w:t>
      </w:r>
      <w:r>
        <w:rPr>
          <w:b/>
          <w:bCs/>
          <w:lang w:val="ru-RU"/>
        </w:rPr>
        <w:t>/ИНЖ.</w:t>
      </w:r>
      <w:r>
        <w:rPr>
          <w:b/>
          <w:bCs/>
        </w:rPr>
        <w:t>ЙОРДАН ЙОРДАНОВ</w:t>
      </w:r>
      <w:r>
        <w:rPr>
          <w:b/>
          <w:bCs/>
          <w:lang w:val="ru-RU"/>
        </w:rPr>
        <w:t xml:space="preserve"> /</w:t>
      </w:r>
    </w:p>
    <w:p w:rsidR="002B5804" w:rsidRPr="00BA42D1" w:rsidRDefault="002B5804" w:rsidP="00BB4863">
      <w:pPr>
        <w:ind w:left="3540"/>
        <w:rPr>
          <w:i/>
          <w:iCs/>
          <w:lang w:val="ru-RU"/>
        </w:rPr>
      </w:pPr>
    </w:p>
    <w:p w:rsidR="002B5804" w:rsidRDefault="002B5804" w:rsidP="00BB4863">
      <w:pPr>
        <w:rPr>
          <w:i/>
          <w:iCs/>
        </w:rPr>
      </w:pPr>
    </w:p>
    <w:p w:rsidR="002B5804" w:rsidRPr="00BA42D1" w:rsidRDefault="002B5804" w:rsidP="00BB4863">
      <w:pPr>
        <w:rPr>
          <w:i/>
          <w:iCs/>
        </w:rPr>
      </w:pPr>
      <w:r w:rsidRPr="00BA42D1">
        <w:rPr>
          <w:i/>
          <w:iCs/>
        </w:rPr>
        <w:t>ЕА/ОСЗ</w:t>
      </w: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rPr>
          <w:b/>
          <w:bCs/>
        </w:rPr>
      </w:pPr>
    </w:p>
    <w:p w:rsidR="002B5804" w:rsidRPr="00600973" w:rsidRDefault="002B5804" w:rsidP="00BB4863">
      <w:pPr>
        <w:tabs>
          <w:tab w:val="left" w:pos="5220"/>
        </w:tabs>
        <w:ind w:right="-720"/>
        <w:jc w:val="both"/>
        <w:rPr>
          <w:sz w:val="18"/>
          <w:szCs w:val="18"/>
        </w:rPr>
      </w:pPr>
    </w:p>
    <w:p w:rsidR="002B5804" w:rsidRDefault="002B5804" w:rsidP="00BB4863"/>
    <w:p w:rsidR="002B5804" w:rsidRDefault="002B5804" w:rsidP="00BB4863"/>
    <w:p w:rsidR="002B5804" w:rsidRDefault="002B5804" w:rsidP="00BB4863"/>
    <w:p w:rsidR="002B5804" w:rsidRDefault="002B5804" w:rsidP="00BB4863"/>
    <w:p w:rsidR="002B5804" w:rsidRDefault="002B5804" w:rsidP="00BB4863"/>
    <w:p w:rsidR="002B5804" w:rsidRDefault="002B5804" w:rsidP="00BB4863"/>
    <w:p w:rsidR="002B5804" w:rsidRDefault="002B5804" w:rsidP="00BB4863"/>
    <w:p w:rsidR="002B5804" w:rsidRDefault="002B5804" w:rsidP="00BB4863"/>
    <w:p w:rsidR="002B5804" w:rsidRDefault="002B5804" w:rsidP="00BB4863"/>
    <w:p w:rsidR="002B5804" w:rsidRDefault="002B5804" w:rsidP="00BB4863"/>
    <w:p w:rsidR="002B5804" w:rsidRDefault="002B5804" w:rsidP="00BB4863"/>
    <w:p w:rsidR="002B5804" w:rsidRDefault="002B5804" w:rsidP="00BB4863"/>
    <w:p w:rsidR="002B5804" w:rsidRDefault="002B5804" w:rsidP="00BB4863"/>
    <w:p w:rsidR="002B5804" w:rsidRDefault="002B5804" w:rsidP="00BB4863"/>
    <w:p w:rsidR="002B5804" w:rsidRDefault="002B5804" w:rsidP="00BB4863">
      <w:pPr>
        <w:rPr>
          <w:b/>
          <w:bCs/>
        </w:rPr>
      </w:pPr>
    </w:p>
    <w:p w:rsidR="002B5804" w:rsidRDefault="002B5804" w:rsidP="00BB4863">
      <w:pPr>
        <w:jc w:val="center"/>
        <w:rPr>
          <w:b/>
          <w:bCs/>
          <w:lang w:val="ru-RU"/>
        </w:rPr>
      </w:pPr>
    </w:p>
    <w:p w:rsidR="002B5804" w:rsidRPr="00F90922" w:rsidRDefault="002B5804" w:rsidP="00BB4863">
      <w:pPr>
        <w:jc w:val="center"/>
        <w:rPr>
          <w:b/>
          <w:bCs/>
          <w:lang w:val="ru-RU"/>
        </w:rPr>
      </w:pPr>
      <w:r w:rsidRPr="00F90922">
        <w:rPr>
          <w:b/>
          <w:bCs/>
          <w:lang w:val="ru-RU"/>
        </w:rPr>
        <w:t>ПРИЛОЖЕНИЕ №1</w:t>
      </w:r>
    </w:p>
    <w:p w:rsidR="002B5804" w:rsidRPr="005604C2" w:rsidRDefault="002B5804" w:rsidP="00BB4863">
      <w:pPr>
        <w:pStyle w:val="Header"/>
        <w:jc w:val="center"/>
        <w:rPr>
          <w:color w:val="FF0000"/>
          <w:spacing w:val="20"/>
          <w:sz w:val="17"/>
          <w:szCs w:val="17"/>
        </w:rPr>
      </w:pPr>
    </w:p>
    <w:p w:rsidR="002B5804" w:rsidRDefault="002B5804" w:rsidP="00BB4863">
      <w:pPr>
        <w:jc w:val="center"/>
        <w:rPr>
          <w:b/>
          <w:bCs/>
        </w:rPr>
      </w:pPr>
      <w:r w:rsidRPr="00354DB1">
        <w:rPr>
          <w:b/>
          <w:bCs/>
          <w:sz w:val="22"/>
          <w:szCs w:val="22"/>
        </w:rPr>
        <w:t xml:space="preserve">към </w:t>
      </w:r>
      <w:r>
        <w:rPr>
          <w:b/>
          <w:bCs/>
          <w:sz w:val="22"/>
          <w:szCs w:val="22"/>
        </w:rPr>
        <w:t>заповед</w:t>
      </w:r>
      <w:r w:rsidRPr="00354DB1">
        <w:rPr>
          <w:b/>
          <w:bCs/>
        </w:rPr>
        <w:t xml:space="preserve"> №РД-</w:t>
      </w:r>
      <w:r>
        <w:rPr>
          <w:b/>
          <w:bCs/>
        </w:rPr>
        <w:t>19-04-177/01</w:t>
      </w:r>
      <w:r w:rsidRPr="00354DB1">
        <w:rPr>
          <w:b/>
          <w:bCs/>
        </w:rPr>
        <w:t>.</w:t>
      </w:r>
      <w:r>
        <w:rPr>
          <w:b/>
          <w:bCs/>
        </w:rPr>
        <w:t>10</w:t>
      </w:r>
      <w:r w:rsidRPr="00354DB1">
        <w:rPr>
          <w:b/>
          <w:bCs/>
        </w:rPr>
        <w:t>.2019г.</w:t>
      </w:r>
    </w:p>
    <w:p w:rsidR="002B5804" w:rsidRPr="00354DB1" w:rsidRDefault="002B5804" w:rsidP="00BB4863">
      <w:pPr>
        <w:jc w:val="center"/>
        <w:rPr>
          <w:b/>
          <w:bCs/>
          <w:sz w:val="22"/>
          <w:szCs w:val="22"/>
        </w:rPr>
      </w:pPr>
    </w:p>
    <w:p w:rsidR="002B5804" w:rsidRDefault="002B5804" w:rsidP="00BB4863">
      <w:pPr>
        <w:widowControl w:val="0"/>
        <w:autoSpaceDE w:val="0"/>
        <w:autoSpaceDN w:val="0"/>
        <w:adjustRightInd w:val="0"/>
        <w:spacing w:line="256" w:lineRule="atLeast"/>
        <w:ind w:firstLine="708"/>
        <w:rPr>
          <w:b/>
          <w:bCs/>
        </w:rPr>
      </w:pPr>
      <w:r w:rsidRPr="00F90922">
        <w:t xml:space="preserve">Съгласно сключеното доброволно споразумение </w:t>
      </w:r>
      <w:r w:rsidRPr="00F90922">
        <w:rPr>
          <w:b/>
          <w:bCs/>
        </w:rPr>
        <w:t>за землището на с.</w:t>
      </w:r>
      <w:r>
        <w:rPr>
          <w:b/>
          <w:bCs/>
        </w:rPr>
        <w:t xml:space="preserve">Голица </w:t>
      </w:r>
      <w:r w:rsidRPr="00F90922">
        <w:rPr>
          <w:b/>
          <w:bCs/>
        </w:rPr>
        <w:t xml:space="preserve">в определените масиви за ползване попадат имоти с НТП „полски път”, собственост на Община </w:t>
      </w:r>
      <w:r>
        <w:rPr>
          <w:b/>
          <w:bCs/>
        </w:rPr>
        <w:t>Долни чифлик</w:t>
      </w:r>
      <w:r w:rsidRPr="00F90922">
        <w:rPr>
          <w:b/>
          <w:bCs/>
        </w:rPr>
        <w:t>, както следва:</w:t>
      </w:r>
    </w:p>
    <w:p w:rsidR="002B5804" w:rsidRDefault="002B5804" w:rsidP="00BB4863">
      <w:pPr>
        <w:widowControl w:val="0"/>
        <w:autoSpaceDE w:val="0"/>
        <w:autoSpaceDN w:val="0"/>
        <w:adjustRightInd w:val="0"/>
        <w:spacing w:line="256" w:lineRule="atLeast"/>
        <w:ind w:firstLine="708"/>
        <w:rPr>
          <w:b/>
          <w:bCs/>
        </w:rPr>
      </w:pPr>
    </w:p>
    <w:p w:rsidR="002B5804" w:rsidRDefault="002B5804" w:rsidP="00BB4863">
      <w:pPr>
        <w:widowControl w:val="0"/>
        <w:autoSpaceDE w:val="0"/>
        <w:autoSpaceDN w:val="0"/>
        <w:adjustRightInd w:val="0"/>
        <w:spacing w:line="256" w:lineRule="atLeast"/>
        <w:ind w:firstLine="708"/>
        <w:rPr>
          <w:b/>
          <w:bCs/>
        </w:rPr>
      </w:pPr>
    </w:p>
    <w:tbl>
      <w:tblPr>
        <w:tblW w:w="9960" w:type="dxa"/>
        <w:jc w:val="center"/>
        <w:tblCellMar>
          <w:left w:w="70" w:type="dxa"/>
          <w:right w:w="70" w:type="dxa"/>
        </w:tblCellMar>
        <w:tblLook w:val="00A0"/>
      </w:tblPr>
      <w:tblGrid>
        <w:gridCol w:w="3196"/>
        <w:gridCol w:w="948"/>
        <w:gridCol w:w="998"/>
        <w:gridCol w:w="948"/>
        <w:gridCol w:w="2596"/>
        <w:gridCol w:w="1274"/>
      </w:tblGrid>
      <w:tr w:rsidR="002B5804" w:rsidRPr="00EA61F6">
        <w:trPr>
          <w:trHeight w:val="722"/>
          <w:jc w:val="center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804" w:rsidRPr="00EA61F6" w:rsidRDefault="002B5804" w:rsidP="002505CD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804" w:rsidRPr="00EA61F6" w:rsidRDefault="002B5804" w:rsidP="00E54AC7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>
              <w:rPr>
                <w:b/>
                <w:bCs/>
                <w:sz w:val="18"/>
                <w:szCs w:val="18"/>
                <w:lang w:eastAsia="bg-BG"/>
              </w:rPr>
              <w:t xml:space="preserve">№ на имот по </w:t>
            </w:r>
            <w:r w:rsidRPr="00EA61F6">
              <w:rPr>
                <w:b/>
                <w:bCs/>
                <w:sz w:val="18"/>
                <w:szCs w:val="18"/>
                <w:lang w:eastAsia="bg-BG"/>
              </w:rPr>
              <w:t>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  <w:bookmarkStart w:id="0" w:name="_GoBack"/>
            <w:bookmarkEnd w:id="0"/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804" w:rsidRPr="00EA61F6" w:rsidRDefault="002B5804" w:rsidP="002505CD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804" w:rsidRPr="00EA61F6" w:rsidRDefault="002B5804" w:rsidP="002505CD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804" w:rsidRPr="00EA61F6" w:rsidRDefault="002B5804" w:rsidP="002505CD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804" w:rsidRPr="00EA61F6" w:rsidRDefault="002B5804" w:rsidP="002505CD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НТП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138.439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7,154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11,628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162.393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2,464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3,836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140.801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2,201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2,201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143.393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2,149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4,477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133.743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1,810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2,244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120.160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1,711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2,264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143.778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1,670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1,806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80.810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1,639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2,972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78.352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1,582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1,649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96.634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1,572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1,765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161.777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1,502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4,325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96.629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1,418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2,298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92.643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1,398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2,280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134.770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1,386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1,415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90.645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1,356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2,252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300.136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1,201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8,472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140.791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1,201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15,601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60.549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1,171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1,188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78.811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1,107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1,134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300.136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1,095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8,472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163.786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1,081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2,384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95.625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1,061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4,791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148.49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1,042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2,816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79.807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0,980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1,006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123.581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0,980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1,838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132.743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0,974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5,455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300.136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0,965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8,472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123.580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0,954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1,421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80.808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0,889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0,943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18.662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0,870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1,205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95.626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0,869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0,932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93.642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0,800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2,127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85.742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0,750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0,806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123.579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0,733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0,844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162.780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0,728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0,740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61.552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0,707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0,863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95.627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0,702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0,793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46.532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0,689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3,321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70.755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0,688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0,688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162.733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0,686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0,704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144.772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0,686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2,776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133.748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0,674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0,675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59.556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0,674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0,690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60.553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0,640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0,659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142.783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0,636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1,050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25.296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0,626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2,199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81.743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0,624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0,645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97.628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0,623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1,453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83.747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0,601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0,640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148.586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0,597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0,727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148.654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0,587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0,673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45.534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0,576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0,942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142.781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0,572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0,574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300.136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0,565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8,472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162.136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0,530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5,389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84.741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0,518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0,586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43.533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0,512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0,681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78.353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0,510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2,270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143.779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0,501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0,501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43.531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0,495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0,627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80.810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0,483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2,972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164.787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0,482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2,038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97.635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0,478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1,230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75.291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0,475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1,792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90.647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0,452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2,352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162.788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0,443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0,455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140.800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0,420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1,228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162.136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0,414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5,389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90.647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0,410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2,352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136.769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0,408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0,582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143.393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0,393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4,477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137.797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0,378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3,349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136.768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0,368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0,433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135.291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0,363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3,315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136.796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0,363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0,786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42.529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0,362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0,666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136.795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0,362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1,396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70.761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0,357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1,025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46.532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0,354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3,321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148.50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0,348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0,588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182.137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0,330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1,624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140.790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0,330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0,872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95.625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0,329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4,791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161.776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0,287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0,326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161.782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0,278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0,373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162.789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0,274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0,274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89.648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0,264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0,265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161.793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0,262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0,367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163.799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0,262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0,448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71.762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0,234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0,590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42.58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0,217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0,416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137.812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0,215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0,257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148.50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0,181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0,588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144.772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0,167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2,776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136.795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0,166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1,396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141.785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0,163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1,953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135.765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0,158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0,195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123.137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0,157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1,672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143.774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0,142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0,295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59.555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0,141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1,113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95.825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0,138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0,340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18.236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0,136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1,374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137.797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0,130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3,349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141.792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0,116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0,268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135.767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0,115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0,208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46.532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0,106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3,321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"БАЛКАНАГРО 2008"ООД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74.794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0,105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2,984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79,198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228,838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98.819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6,537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7,562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128.849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1,558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2,349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130.630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1,492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2,017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158.746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1,050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1,079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129.610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0,937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3,523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158.716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0,919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0,919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158.715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0,907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2,123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99.632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0,799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0,801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99.633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0,787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1,314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158.901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0,515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1,239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26.527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0,474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0,780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128.850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0,391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0,910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99.631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0,314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0,617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132.745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0,271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0,819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123.581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0,265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1,838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151.141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0,264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6,090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128.845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0,234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3,337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146.749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0,224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0,330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123.580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0,155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1,421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133.744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0,149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0,360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300.901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0,125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0,864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18,367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40,292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48.544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1,537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3,086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47.541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1,360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1,840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47.543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0,753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0,861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19.817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0,470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1,735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РАДОСТИНА НЕДЕЛЧЕВА РАДЕВА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46.532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0,206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3,321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4,326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10,843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ТОДОР СТАНЧЕВ СТАНЧЕВ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92.643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0,414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2,280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ТОДОР СТАНЧЕВ СТАНЧЕВ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90.645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0,400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2,252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ТОДОР СТАНЧЕВ СТАНЧЕВ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90.645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0,201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2,252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ТОДОР СТАНЧЕВ СТАНЧЕВ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92.643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0,192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2,280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sz w:val="18"/>
                <w:szCs w:val="18"/>
                <w:lang w:eastAsia="bg-BG"/>
              </w:rPr>
            </w:pPr>
            <w:r w:rsidRPr="00EA61F6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2B5804" w:rsidRPr="00EA61F6">
        <w:trPr>
          <w:trHeight w:val="300"/>
          <w:jc w:val="center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1,207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9,064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5804" w:rsidRPr="00EA61F6" w:rsidRDefault="002B5804" w:rsidP="002505CD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EA61F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</w:tbl>
    <w:p w:rsidR="002B5804" w:rsidRPr="00BB4863" w:rsidRDefault="002B5804" w:rsidP="00BB4863">
      <w:pPr>
        <w:widowControl w:val="0"/>
        <w:autoSpaceDE w:val="0"/>
        <w:autoSpaceDN w:val="0"/>
        <w:adjustRightInd w:val="0"/>
        <w:spacing w:line="256" w:lineRule="atLeast"/>
        <w:ind w:firstLine="708"/>
        <w:rPr>
          <w:b/>
          <w:bCs/>
        </w:rPr>
      </w:pPr>
    </w:p>
    <w:p w:rsidR="002B5804" w:rsidRDefault="002B5804" w:rsidP="004A5859">
      <w:pPr>
        <w:tabs>
          <w:tab w:val="left" w:pos="709"/>
        </w:tabs>
        <w:spacing w:line="360" w:lineRule="auto"/>
        <w:jc w:val="both"/>
        <w:rPr>
          <w:sz w:val="40"/>
          <w:szCs w:val="40"/>
        </w:rPr>
      </w:pPr>
    </w:p>
    <w:p w:rsidR="002B5804" w:rsidRPr="00962D13" w:rsidRDefault="002B5804" w:rsidP="004A5859">
      <w:pPr>
        <w:tabs>
          <w:tab w:val="left" w:pos="709"/>
        </w:tabs>
        <w:spacing w:line="360" w:lineRule="auto"/>
        <w:jc w:val="both"/>
        <w:rPr>
          <w:b/>
          <w:bCs/>
        </w:rPr>
      </w:pPr>
      <w:r w:rsidRPr="00F90922">
        <w:rPr>
          <w:b/>
          <w:bCs/>
        </w:rPr>
        <w:t xml:space="preserve">Настоящото приложение №1 </w:t>
      </w:r>
      <w:r>
        <w:rPr>
          <w:b/>
          <w:bCs/>
        </w:rPr>
        <w:t xml:space="preserve">е неразделна </w:t>
      </w:r>
      <w:r w:rsidRPr="00354DB1">
        <w:rPr>
          <w:b/>
          <w:bCs/>
        </w:rPr>
        <w:t xml:space="preserve">част от </w:t>
      </w:r>
      <w:r>
        <w:rPr>
          <w:b/>
          <w:bCs/>
        </w:rPr>
        <w:t>заповед</w:t>
      </w:r>
      <w:r w:rsidRPr="00354DB1">
        <w:rPr>
          <w:b/>
          <w:bCs/>
        </w:rPr>
        <w:t xml:space="preserve"> №РД-</w:t>
      </w:r>
      <w:r>
        <w:rPr>
          <w:b/>
          <w:bCs/>
        </w:rPr>
        <w:t>19-04-177</w:t>
      </w:r>
      <w:r w:rsidRPr="00354DB1">
        <w:rPr>
          <w:b/>
          <w:bCs/>
        </w:rPr>
        <w:t>/</w:t>
      </w:r>
      <w:r>
        <w:rPr>
          <w:b/>
          <w:bCs/>
        </w:rPr>
        <w:t>01</w:t>
      </w:r>
      <w:r w:rsidRPr="00354DB1">
        <w:rPr>
          <w:b/>
          <w:bCs/>
        </w:rPr>
        <w:t>.</w:t>
      </w:r>
      <w:r>
        <w:rPr>
          <w:b/>
          <w:bCs/>
        </w:rPr>
        <w:t>10</w:t>
      </w:r>
      <w:r w:rsidRPr="00354DB1">
        <w:rPr>
          <w:b/>
          <w:bCs/>
        </w:rPr>
        <w:t>.2019г.</w:t>
      </w:r>
    </w:p>
    <w:p w:rsidR="002B5804" w:rsidRDefault="002B5804" w:rsidP="004A5859">
      <w:pPr>
        <w:tabs>
          <w:tab w:val="left" w:pos="709"/>
        </w:tabs>
        <w:spacing w:line="360" w:lineRule="auto"/>
        <w:jc w:val="both"/>
        <w:rPr>
          <w:sz w:val="40"/>
          <w:szCs w:val="40"/>
        </w:rPr>
      </w:pPr>
    </w:p>
    <w:p w:rsidR="002B5804" w:rsidRPr="008562D5" w:rsidRDefault="002B5804" w:rsidP="004A5859">
      <w:pPr>
        <w:tabs>
          <w:tab w:val="left" w:pos="709"/>
        </w:tabs>
        <w:spacing w:line="360" w:lineRule="auto"/>
        <w:jc w:val="both"/>
        <w:rPr>
          <w:b/>
          <w:bCs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</w:p>
    <w:p w:rsidR="002B5804" w:rsidRDefault="002B5804" w:rsidP="004A5859"/>
    <w:sectPr w:rsidR="002B5804" w:rsidSect="001033CC">
      <w:footerReference w:type="default" r:id="rId12"/>
      <w:pgSz w:w="11906" w:h="16838"/>
      <w:pgMar w:top="851" w:right="707" w:bottom="567" w:left="1276" w:header="709" w:footer="386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804" w:rsidRDefault="002B5804" w:rsidP="00043091">
      <w:r>
        <w:separator/>
      </w:r>
    </w:p>
  </w:endnote>
  <w:endnote w:type="continuationSeparator" w:id="0">
    <w:p w:rsidR="002B5804" w:rsidRDefault="002B5804" w:rsidP="00043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804" w:rsidRPr="00433B27" w:rsidRDefault="002B5804" w:rsidP="003F184C">
    <w:pPr>
      <w:pBdr>
        <w:top w:val="single" w:sz="4" w:space="1" w:color="auto"/>
      </w:pBdr>
      <w:jc w:val="center"/>
      <w:rPr>
        <w:rFonts w:ascii="Arial Narrow" w:eastAsia="SimSun" w:hAnsi="Arial Narrow" w:cs="Arial Narrow"/>
        <w:spacing w:val="20"/>
        <w:sz w:val="18"/>
        <w:szCs w:val="18"/>
        <w:lang w:eastAsia="bg-BG"/>
      </w:rPr>
    </w:pP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п.</w:t>
    </w:r>
    <w:r w:rsidRPr="00433B27">
      <w:rPr>
        <w:rFonts w:ascii="Arial Narrow" w:eastAsia="SimSun" w:hAnsi="Arial Narrow" w:cs="Arial Narrow"/>
        <w:spacing w:val="20"/>
        <w:sz w:val="18"/>
        <w:szCs w:val="18"/>
        <w:lang w:val="en-US" w:eastAsia="bg-BG"/>
      </w:rPr>
      <w:t>k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. 900</w:t>
    </w:r>
    <w:r>
      <w:rPr>
        <w:rFonts w:ascii="Arial Narrow" w:eastAsia="SimSun" w:hAnsi="Arial Narrow" w:cs="Arial Narrow"/>
        <w:spacing w:val="20"/>
        <w:sz w:val="18"/>
        <w:szCs w:val="18"/>
        <w:lang w:eastAsia="bg-BG"/>
      </w:rPr>
      <w:t>0, гр. Варна , адрес: ул.“Д-р Пи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скюлиев” № 1, телефон: 052/621240, факс: 052/647351</w:t>
    </w:r>
  </w:p>
  <w:p w:rsidR="002B5804" w:rsidRPr="00433B27" w:rsidRDefault="002B5804" w:rsidP="003F184C">
    <w:pPr>
      <w:pStyle w:val="Footer"/>
      <w:pBdr>
        <w:top w:val="single" w:sz="4" w:space="1" w:color="auto"/>
      </w:pBdr>
      <w:jc w:val="center"/>
      <w:rPr>
        <w:rFonts w:ascii="Arial Narrow" w:eastAsia="SimSun" w:hAnsi="Arial Narrow"/>
        <w:color w:val="0000FF"/>
        <w:spacing w:val="20"/>
        <w:sz w:val="18"/>
        <w:szCs w:val="18"/>
        <w:u w:val="single"/>
        <w:lang w:eastAsia="bg-BG"/>
      </w:rPr>
    </w:pP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е</w:t>
    </w:r>
    <w:r w:rsidRPr="00433B27">
      <w:rPr>
        <w:rFonts w:ascii="Arial Narrow" w:eastAsia="SimSun" w:hAnsi="Arial Narrow" w:cs="Arial Narrow"/>
        <w:spacing w:val="20"/>
        <w:sz w:val="18"/>
        <w:szCs w:val="18"/>
        <w:lang w:val="en-US" w:eastAsia="bg-BG"/>
      </w:rPr>
      <w:t>-mail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 xml:space="preserve">: </w:t>
    </w:r>
    <w:hyperlink r:id="rId1" w:history="1"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val="en-US" w:eastAsia="bg-BG"/>
        </w:rPr>
        <w:t>odzg</w:t>
      </w:r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eastAsia="bg-BG"/>
        </w:rPr>
        <w:t>_</w:t>
      </w:r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val="en-US" w:eastAsia="bg-BG"/>
        </w:rPr>
        <w:t>var@abv.bg</w:t>
      </w:r>
    </w:hyperlink>
  </w:p>
  <w:p w:rsidR="002B5804" w:rsidRPr="00433B27" w:rsidRDefault="002B5804" w:rsidP="0039461B">
    <w:pPr>
      <w:pStyle w:val="Footer"/>
      <w:pBdr>
        <w:top w:val="single" w:sz="4" w:space="1" w:color="auto"/>
      </w:pBdr>
      <w:jc w:val="right"/>
      <w:rPr>
        <w:rFonts w:ascii="Arial Narrow" w:hAnsi="Arial Narrow" w:cs="Arial Narrow"/>
        <w:b/>
        <w:bCs/>
        <w:sz w:val="18"/>
        <w:szCs w:val="18"/>
      </w:rPr>
    </w:pPr>
    <w:r w:rsidRPr="00433B27">
      <w:rPr>
        <w:rFonts w:ascii="Arial Narrow" w:hAnsi="Arial Narrow" w:cs="Arial Narrow"/>
        <w:sz w:val="18"/>
        <w:szCs w:val="18"/>
      </w:rPr>
      <w:t xml:space="preserve">Страница </w: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begin"/>
    </w:r>
    <w:r w:rsidRPr="00433B27">
      <w:rPr>
        <w:rFonts w:ascii="Arial Narrow" w:hAnsi="Arial Narrow" w:cs="Arial Narrow"/>
        <w:b/>
        <w:bCs/>
        <w:sz w:val="18"/>
        <w:szCs w:val="18"/>
      </w:rPr>
      <w:instrText>PAGE  \* Arabic  \* MERGEFORMAT</w:instrTex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separate"/>
    </w:r>
    <w:r>
      <w:rPr>
        <w:rFonts w:ascii="Arial Narrow" w:hAnsi="Arial Narrow" w:cs="Arial Narrow"/>
        <w:b/>
        <w:bCs/>
        <w:noProof/>
        <w:sz w:val="18"/>
        <w:szCs w:val="18"/>
      </w:rPr>
      <w:t>32</w: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end"/>
    </w:r>
    <w:r w:rsidRPr="00433B27">
      <w:rPr>
        <w:rFonts w:ascii="Arial Narrow" w:hAnsi="Arial Narrow" w:cs="Arial Narrow"/>
        <w:sz w:val="18"/>
        <w:szCs w:val="18"/>
      </w:rPr>
      <w:t xml:space="preserve"> от </w:t>
    </w:r>
    <w:fldSimple w:instr="NUMPAGES  \* Arabic  \* MERGEFORMAT">
      <w:r>
        <w:rPr>
          <w:rFonts w:ascii="Arial Narrow" w:hAnsi="Arial Narrow" w:cs="Arial Narrow"/>
          <w:b/>
          <w:bCs/>
          <w:noProof/>
          <w:sz w:val="18"/>
          <w:szCs w:val="18"/>
        </w:rPr>
        <w:t>36</w:t>
      </w:r>
    </w:fldSimple>
  </w:p>
  <w:p w:rsidR="002B5804" w:rsidRPr="00433B27" w:rsidRDefault="002B5804" w:rsidP="0039461B">
    <w:pPr>
      <w:pStyle w:val="Footer"/>
      <w:pBdr>
        <w:top w:val="single" w:sz="4" w:space="1" w:color="auto"/>
      </w:pBdr>
      <w:jc w:val="right"/>
      <w:rPr>
        <w:rFonts w:ascii="Arial Narrow" w:hAnsi="Arial Narrow" w:cs="Arial Narrow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804" w:rsidRDefault="002B5804" w:rsidP="00043091">
      <w:r>
        <w:separator/>
      </w:r>
    </w:p>
  </w:footnote>
  <w:footnote w:type="continuationSeparator" w:id="0">
    <w:p w:rsidR="002B5804" w:rsidRDefault="002B5804" w:rsidP="000430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1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6" w:hanging="360"/>
      </w:pPr>
      <w:rPr>
        <w:rFonts w:ascii="Wingdings" w:hAnsi="Wingdings" w:cs="Wingdings" w:hint="default"/>
      </w:rPr>
    </w:lvl>
  </w:abstractNum>
  <w:abstractNum w:abstractNumId="2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4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0957990"/>
    <w:multiLevelType w:val="hybridMultilevel"/>
    <w:tmpl w:val="9B22F4A6"/>
    <w:lvl w:ilvl="0" w:tplc="0402000F">
      <w:start w:val="1"/>
      <w:numFmt w:val="decimal"/>
      <w:lvlText w:val="%1."/>
      <w:lvlJc w:val="left"/>
      <w:pPr>
        <w:ind w:left="840" w:hanging="360"/>
      </w:pPr>
    </w:lvl>
    <w:lvl w:ilvl="1" w:tplc="04020019">
      <w:start w:val="1"/>
      <w:numFmt w:val="lowerLetter"/>
      <w:lvlText w:val="%2."/>
      <w:lvlJc w:val="left"/>
      <w:pPr>
        <w:ind w:left="1560" w:hanging="360"/>
      </w:pPr>
    </w:lvl>
    <w:lvl w:ilvl="2" w:tplc="0402001B">
      <w:start w:val="1"/>
      <w:numFmt w:val="lowerRoman"/>
      <w:lvlText w:val="%3."/>
      <w:lvlJc w:val="right"/>
      <w:pPr>
        <w:ind w:left="2280" w:hanging="180"/>
      </w:pPr>
    </w:lvl>
    <w:lvl w:ilvl="3" w:tplc="0402000F">
      <w:start w:val="1"/>
      <w:numFmt w:val="decimal"/>
      <w:lvlText w:val="%4."/>
      <w:lvlJc w:val="left"/>
      <w:pPr>
        <w:ind w:left="3000" w:hanging="360"/>
      </w:pPr>
    </w:lvl>
    <w:lvl w:ilvl="4" w:tplc="04020019">
      <w:start w:val="1"/>
      <w:numFmt w:val="lowerLetter"/>
      <w:lvlText w:val="%5."/>
      <w:lvlJc w:val="left"/>
      <w:pPr>
        <w:ind w:left="3720" w:hanging="360"/>
      </w:pPr>
    </w:lvl>
    <w:lvl w:ilvl="5" w:tplc="0402001B">
      <w:start w:val="1"/>
      <w:numFmt w:val="lowerRoman"/>
      <w:lvlText w:val="%6."/>
      <w:lvlJc w:val="right"/>
      <w:pPr>
        <w:ind w:left="4440" w:hanging="180"/>
      </w:pPr>
    </w:lvl>
    <w:lvl w:ilvl="6" w:tplc="0402000F">
      <w:start w:val="1"/>
      <w:numFmt w:val="decimal"/>
      <w:lvlText w:val="%7."/>
      <w:lvlJc w:val="left"/>
      <w:pPr>
        <w:ind w:left="5160" w:hanging="360"/>
      </w:pPr>
    </w:lvl>
    <w:lvl w:ilvl="7" w:tplc="04020019">
      <w:start w:val="1"/>
      <w:numFmt w:val="lowerLetter"/>
      <w:lvlText w:val="%8."/>
      <w:lvlJc w:val="left"/>
      <w:pPr>
        <w:ind w:left="5880" w:hanging="360"/>
      </w:pPr>
    </w:lvl>
    <w:lvl w:ilvl="8" w:tplc="0402001B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cs="Wingdings" w:hint="default"/>
      </w:rPr>
    </w:lvl>
  </w:abstractNum>
  <w:abstractNum w:abstractNumId="10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2">
    <w:nsid w:val="7A381429"/>
    <w:multiLevelType w:val="multilevel"/>
    <w:tmpl w:val="7A381429"/>
    <w:lvl w:ilvl="0">
      <w:start w:val="6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F5C5036"/>
    <w:multiLevelType w:val="multilevel"/>
    <w:tmpl w:val="7F5C5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2"/>
  </w:num>
  <w:num w:numId="5">
    <w:abstractNumId w:val="0"/>
  </w:num>
  <w:num w:numId="6">
    <w:abstractNumId w:val="11"/>
  </w:num>
  <w:num w:numId="7">
    <w:abstractNumId w:val="3"/>
  </w:num>
  <w:num w:numId="8">
    <w:abstractNumId w:val="1"/>
  </w:num>
  <w:num w:numId="9">
    <w:abstractNumId w:val="10"/>
  </w:num>
  <w:num w:numId="10">
    <w:abstractNumId w:val="4"/>
  </w:num>
  <w:num w:numId="11">
    <w:abstractNumId w:val="7"/>
  </w:num>
  <w:num w:numId="12">
    <w:abstractNumId w:val="12"/>
  </w:num>
  <w:num w:numId="13">
    <w:abstractNumId w:val="13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5A4D"/>
    <w:rsid w:val="00017CA1"/>
    <w:rsid w:val="00043091"/>
    <w:rsid w:val="000B5C78"/>
    <w:rsid w:val="000D708E"/>
    <w:rsid w:val="000F0F84"/>
    <w:rsid w:val="00100B79"/>
    <w:rsid w:val="001033CC"/>
    <w:rsid w:val="001122EC"/>
    <w:rsid w:val="00140B9C"/>
    <w:rsid w:val="00145681"/>
    <w:rsid w:val="00162571"/>
    <w:rsid w:val="001A2783"/>
    <w:rsid w:val="001B2043"/>
    <w:rsid w:val="00226B68"/>
    <w:rsid w:val="00240BD4"/>
    <w:rsid w:val="002505CD"/>
    <w:rsid w:val="002554CC"/>
    <w:rsid w:val="002A0F70"/>
    <w:rsid w:val="002A2157"/>
    <w:rsid w:val="002B5804"/>
    <w:rsid w:val="00354DB1"/>
    <w:rsid w:val="0039461B"/>
    <w:rsid w:val="00395F9E"/>
    <w:rsid w:val="003A7330"/>
    <w:rsid w:val="003E5935"/>
    <w:rsid w:val="003F184C"/>
    <w:rsid w:val="00433B27"/>
    <w:rsid w:val="00441D8C"/>
    <w:rsid w:val="00445A4D"/>
    <w:rsid w:val="0049279B"/>
    <w:rsid w:val="00495EE0"/>
    <w:rsid w:val="004A5859"/>
    <w:rsid w:val="00526DB7"/>
    <w:rsid w:val="0052712F"/>
    <w:rsid w:val="00533CC3"/>
    <w:rsid w:val="005604C2"/>
    <w:rsid w:val="00563C8F"/>
    <w:rsid w:val="00592FC2"/>
    <w:rsid w:val="00600973"/>
    <w:rsid w:val="00640F8C"/>
    <w:rsid w:val="00681AA5"/>
    <w:rsid w:val="006E7E56"/>
    <w:rsid w:val="007044D2"/>
    <w:rsid w:val="0071646F"/>
    <w:rsid w:val="00762999"/>
    <w:rsid w:val="007A7FA9"/>
    <w:rsid w:val="007D3A1E"/>
    <w:rsid w:val="007E2020"/>
    <w:rsid w:val="00823D0B"/>
    <w:rsid w:val="008562D5"/>
    <w:rsid w:val="008661FB"/>
    <w:rsid w:val="008758AF"/>
    <w:rsid w:val="008D3426"/>
    <w:rsid w:val="00911AE5"/>
    <w:rsid w:val="0093587F"/>
    <w:rsid w:val="00942825"/>
    <w:rsid w:val="009550F6"/>
    <w:rsid w:val="00962D13"/>
    <w:rsid w:val="00974C2C"/>
    <w:rsid w:val="00986014"/>
    <w:rsid w:val="009A1F97"/>
    <w:rsid w:val="009B39CC"/>
    <w:rsid w:val="009C1080"/>
    <w:rsid w:val="00A46FC2"/>
    <w:rsid w:val="00A611A7"/>
    <w:rsid w:val="00A660F3"/>
    <w:rsid w:val="00A87E1F"/>
    <w:rsid w:val="00A96E3F"/>
    <w:rsid w:val="00AA045D"/>
    <w:rsid w:val="00AC73CD"/>
    <w:rsid w:val="00AD25F4"/>
    <w:rsid w:val="00B223BA"/>
    <w:rsid w:val="00B93102"/>
    <w:rsid w:val="00BA42D1"/>
    <w:rsid w:val="00BB4863"/>
    <w:rsid w:val="00C23218"/>
    <w:rsid w:val="00C55D49"/>
    <w:rsid w:val="00C6709B"/>
    <w:rsid w:val="00C73066"/>
    <w:rsid w:val="00C86802"/>
    <w:rsid w:val="00CC2FF9"/>
    <w:rsid w:val="00D112B0"/>
    <w:rsid w:val="00D2607E"/>
    <w:rsid w:val="00D37605"/>
    <w:rsid w:val="00D465B7"/>
    <w:rsid w:val="00D94213"/>
    <w:rsid w:val="00DA2FF6"/>
    <w:rsid w:val="00DA73CB"/>
    <w:rsid w:val="00DC3B44"/>
    <w:rsid w:val="00DF0BDE"/>
    <w:rsid w:val="00DF5667"/>
    <w:rsid w:val="00E03C8A"/>
    <w:rsid w:val="00E54AC7"/>
    <w:rsid w:val="00E677CF"/>
    <w:rsid w:val="00EA61F6"/>
    <w:rsid w:val="00EA6B6D"/>
    <w:rsid w:val="00EC2BFB"/>
    <w:rsid w:val="00EC7DB5"/>
    <w:rsid w:val="00EE0F49"/>
    <w:rsid w:val="00EF0E53"/>
    <w:rsid w:val="00F12D43"/>
    <w:rsid w:val="00F90922"/>
    <w:rsid w:val="00FA01A7"/>
    <w:rsid w:val="00FD401B"/>
    <w:rsid w:val="00FE0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859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5859"/>
    <w:pPr>
      <w:keepNext/>
      <w:jc w:val="right"/>
      <w:outlineLvl w:val="0"/>
    </w:pPr>
    <w:rPr>
      <w:rFonts w:ascii="TmsCyr" w:hAnsi="TmsCyr" w:cs="TmsCyr"/>
      <w:lang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5859"/>
    <w:rPr>
      <w:rFonts w:ascii="TmsCyr" w:hAnsi="TmsCyr" w:cs="TmsCyr"/>
      <w:sz w:val="20"/>
      <w:szCs w:val="20"/>
      <w:lang w:eastAsia="bg-BG"/>
    </w:rPr>
  </w:style>
  <w:style w:type="character" w:styleId="Emphasis">
    <w:name w:val="Emphasis"/>
    <w:basedOn w:val="DefaultParagraphFont"/>
    <w:uiPriority w:val="99"/>
    <w:qFormat/>
    <w:rsid w:val="004A5859"/>
    <w:rPr>
      <w:i/>
      <w:iCs/>
    </w:rPr>
  </w:style>
  <w:style w:type="paragraph" w:styleId="BodyText">
    <w:name w:val="Body Text"/>
    <w:basedOn w:val="Normal"/>
    <w:link w:val="BodyTextChar"/>
    <w:uiPriority w:val="99"/>
    <w:rsid w:val="004A58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A5859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554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4CC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BB4863"/>
    <w:pPr>
      <w:numPr>
        <w:ilvl w:val="1"/>
      </w:numPr>
    </w:pPr>
    <w:rPr>
      <w:rFonts w:ascii="Cambria" w:hAnsi="Cambria" w:cs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B4863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rsid w:val="00BB4863"/>
    <w:rPr>
      <w:color w:val="0000FF"/>
      <w:u w:val="single"/>
    </w:rPr>
  </w:style>
  <w:style w:type="paragraph" w:customStyle="1" w:styleId="CharChar">
    <w:name w:val="Char Char Знак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BB4863"/>
  </w:style>
  <w:style w:type="paragraph" w:styleId="PlainText">
    <w:name w:val="Plain Text"/>
    <w:basedOn w:val="Normal"/>
    <w:link w:val="PlainTextChar"/>
    <w:uiPriority w:val="99"/>
    <w:rsid w:val="00BB4863"/>
    <w:rPr>
      <w:rFonts w:ascii="Consolas" w:eastAsia="SimSun" w:hAnsi="Consolas" w:cs="Consolas"/>
      <w:sz w:val="21"/>
      <w:szCs w:val="21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4863"/>
    <w:rPr>
      <w:rFonts w:ascii="Consolas" w:eastAsia="SimSun" w:hAnsi="Consolas" w:cs="Consolas"/>
      <w:sz w:val="21"/>
      <w:szCs w:val="21"/>
      <w:lang w:eastAsia="bg-BG"/>
    </w:rPr>
  </w:style>
  <w:style w:type="paragraph" w:customStyle="1" w:styleId="CharCharCharChar">
    <w:name w:val="Знак Char Char Знак Char Char"/>
    <w:basedOn w:val="Normal"/>
    <w:uiPriority w:val="99"/>
    <w:rsid w:val="00BB4863"/>
    <w:rPr>
      <w:rFonts w:eastAsia="SimSun"/>
      <w:lang w:val="pl-PL" w:eastAsia="pl-PL"/>
    </w:rPr>
  </w:style>
  <w:style w:type="paragraph" w:customStyle="1" w:styleId="CharCharCharCharCharCharChar">
    <w:name w:val="Char Char Char Char Знак Char Char Char"/>
    <w:basedOn w:val="Normal"/>
    <w:uiPriority w:val="99"/>
    <w:rsid w:val="00BB4863"/>
    <w:rPr>
      <w:rFonts w:eastAsia="SimSun"/>
      <w:lang w:val="pl-PL" w:eastAsia="pl-PL"/>
    </w:rPr>
  </w:style>
  <w:style w:type="paragraph" w:customStyle="1" w:styleId="CharCharChar">
    <w:name w:val="Char 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WW-TableContents123">
    <w:name w:val="WW-Table Contents123"/>
    <w:basedOn w:val="Normal"/>
    <w:uiPriority w:val="99"/>
    <w:rsid w:val="00BB4863"/>
    <w:pPr>
      <w:widowControl w:val="0"/>
      <w:autoSpaceDE w:val="0"/>
      <w:autoSpaceDN w:val="0"/>
      <w:adjustRightInd w:val="0"/>
    </w:pPr>
    <w:rPr>
      <w:rFonts w:eastAsia="SimSun"/>
      <w:sz w:val="20"/>
      <w:szCs w:val="20"/>
      <w:lang w:eastAsia="bg-BG"/>
    </w:rPr>
  </w:style>
  <w:style w:type="paragraph" w:customStyle="1" w:styleId="CharCharCharCharChar">
    <w:name w:val="Char Char Char 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CharChar0">
    <w:name w:val="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BB4863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Нормална таблица1"/>
    <w:uiPriority w:val="99"/>
    <w:semiHidden/>
    <w:rsid w:val="00BB4863"/>
    <w:rPr>
      <w:rFonts w:ascii="Times New Roman" w:eastAsia="SimSun" w:hAnsi="Times New Roman"/>
      <w:sz w:val="20"/>
      <w:szCs w:val="20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FollowedHyperlink">
    <w:name w:val="FollowedHyperlink"/>
    <w:basedOn w:val="DefaultParagraphFont"/>
    <w:uiPriority w:val="99"/>
    <w:rsid w:val="00BB4863"/>
    <w:rPr>
      <w:color w:val="800080"/>
      <w:u w:val="single"/>
    </w:rPr>
  </w:style>
  <w:style w:type="paragraph" w:customStyle="1" w:styleId="a">
    <w:name w:val="Знак"/>
    <w:basedOn w:val="Normal"/>
    <w:link w:val="Char"/>
    <w:uiPriority w:val="99"/>
    <w:rsid w:val="00BB4863"/>
    <w:rPr>
      <w:rFonts w:eastAsia="Calibri"/>
      <w:lang w:val="pl-PL" w:eastAsia="pl-PL"/>
    </w:rPr>
  </w:style>
  <w:style w:type="character" w:customStyle="1" w:styleId="Char">
    <w:name w:val="Знак Char"/>
    <w:link w:val="a"/>
    <w:uiPriority w:val="99"/>
    <w:locked/>
    <w:rsid w:val="00BB4863"/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har0">
    <w:name w:val="Char"/>
    <w:basedOn w:val="Normal"/>
    <w:uiPriority w:val="99"/>
    <w:rsid w:val="00BB4863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xl65">
    <w:name w:val="xl65"/>
    <w:basedOn w:val="Normal"/>
    <w:uiPriority w:val="99"/>
    <w:rsid w:val="00BB4863"/>
    <w:pPr>
      <w:spacing w:before="100" w:beforeAutospacing="1" w:after="100" w:afterAutospacing="1"/>
      <w:jc w:val="center"/>
    </w:pPr>
    <w:rPr>
      <w:rFonts w:ascii="Courier New" w:hAnsi="Courier New" w:cs="Courier New"/>
      <w:b/>
      <w:bCs/>
      <w:lang w:eastAsia="bg-BG"/>
    </w:rPr>
  </w:style>
  <w:style w:type="paragraph" w:customStyle="1" w:styleId="xl66">
    <w:name w:val="xl66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67">
    <w:name w:val="xl67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8">
    <w:name w:val="xl68"/>
    <w:basedOn w:val="Normal"/>
    <w:uiPriority w:val="99"/>
    <w:rsid w:val="00BB4863"/>
    <w:pPr>
      <w:spacing w:before="100" w:beforeAutospacing="1" w:after="100" w:afterAutospacing="1"/>
      <w:jc w:val="right"/>
    </w:pPr>
    <w:rPr>
      <w:lang w:eastAsia="bg-BG"/>
    </w:rPr>
  </w:style>
  <w:style w:type="paragraph" w:customStyle="1" w:styleId="xl69">
    <w:name w:val="xl69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70">
    <w:name w:val="xl70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1">
    <w:name w:val="xl61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62">
    <w:name w:val="xl62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3">
    <w:name w:val="xl63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64">
    <w:name w:val="xl64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styleId="NormalWeb">
    <w:name w:val="Normal (Web)"/>
    <w:basedOn w:val="Normal"/>
    <w:uiPriority w:val="99"/>
    <w:rsid w:val="00BB4863"/>
    <w:pPr>
      <w:ind w:firstLine="990"/>
      <w:jc w:val="both"/>
    </w:pPr>
    <w:rPr>
      <w:rFonts w:eastAsia="SimSun"/>
      <w:color w:val="000000"/>
      <w:lang w:eastAsia="zh-CN"/>
    </w:rPr>
  </w:style>
  <w:style w:type="paragraph" w:styleId="ListParagraph">
    <w:name w:val="List Paragraph"/>
    <w:basedOn w:val="Normal"/>
    <w:uiPriority w:val="99"/>
    <w:qFormat/>
    <w:rsid w:val="00D9421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bg-BG"/>
    </w:rPr>
  </w:style>
  <w:style w:type="paragraph" w:customStyle="1" w:styleId="xl71">
    <w:name w:val="xl71"/>
    <w:basedOn w:val="Normal"/>
    <w:uiPriority w:val="99"/>
    <w:rsid w:val="00D942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2">
    <w:name w:val="xl72"/>
    <w:basedOn w:val="Normal"/>
    <w:uiPriority w:val="99"/>
    <w:rsid w:val="00D942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73">
    <w:name w:val="xl73"/>
    <w:basedOn w:val="Normal"/>
    <w:uiPriority w:val="99"/>
    <w:rsid w:val="00D942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&amp;ToPar=Art37&#1074;_Al4&amp;Type=201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661&amp;Type=201/" TargetMode="External"/><Relationship Id="rId5" Type="http://schemas.openxmlformats.org/officeDocument/2006/relationships/footnotes" Target="footnotes.xml"/><Relationship Id="rId10" Type="http://schemas.openxmlformats.org/officeDocument/2006/relationships/hyperlink" Target="apis://Base=NARH&amp;DocCode=4098&amp;ToPar=Art37&#1074;_Al16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098&amp;ToPar=Art37&#1074;_Al1&amp;Type=201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var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88</TotalTime>
  <Pages>36</Pages>
  <Words>13080</Words>
  <Characters>-32766</Characters>
  <Application>Microsoft Office Outlook</Application>
  <DocSecurity>0</DocSecurity>
  <Lines>0</Lines>
  <Paragraphs>0</Paragraphs>
  <ScaleCrop>false</ScaleCrop>
  <Company>MZH ODZ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GSEKRETAR_PY</dc:creator>
  <cp:keywords/>
  <dc:description/>
  <cp:lastModifiedBy>ODZ Varna</cp:lastModifiedBy>
  <cp:revision>24</cp:revision>
  <cp:lastPrinted>2019-08-22T11:07:00Z</cp:lastPrinted>
  <dcterms:created xsi:type="dcterms:W3CDTF">2019-09-09T13:05:00Z</dcterms:created>
  <dcterms:modified xsi:type="dcterms:W3CDTF">2019-10-01T07:21:00Z</dcterms:modified>
</cp:coreProperties>
</file>